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9D" w:rsidRPr="00703833" w:rsidRDefault="00A32B46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</w:t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ab/>
      </w: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D0668C" w:rsidRPr="009443CB" w:rsidRDefault="00D0668C" w:rsidP="009443CB">
      <w:pPr>
        <w:pStyle w:val="ListParagraph"/>
        <w:numPr>
          <w:ilvl w:val="0"/>
          <w:numId w:val="12"/>
        </w:numPr>
        <w:jc w:val="both"/>
        <w:rPr>
          <w:rFonts w:asciiTheme="majorHAnsi" w:hAnsiTheme="majorHAnsi" w:cs="Arial"/>
          <w:bCs/>
        </w:rPr>
      </w:pPr>
      <w:r w:rsidRPr="009443CB">
        <w:rPr>
          <w:rFonts w:asciiTheme="majorHAnsi" w:hAnsiTheme="majorHAnsi" w:cs="Arial"/>
          <w:bCs/>
        </w:rPr>
        <w:t>The cost of monthly electricity consumption of this factory using the following basic tariff structure:</w:t>
      </w:r>
    </w:p>
    <w:p w:rsidR="00D0668C" w:rsidRPr="00703833" w:rsidRDefault="00D0668C" w:rsidP="00D0668C">
      <w:pPr>
        <w:pStyle w:val="ListParagraph"/>
        <w:ind w:left="144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Monthly demand charges:</w:t>
      </w:r>
      <w:r w:rsidRPr="00703833">
        <w:rPr>
          <w:rFonts w:asciiTheme="majorHAnsi" w:hAnsiTheme="majorHAnsi" w:cs="Arial"/>
          <w:bCs/>
        </w:rPr>
        <w:tab/>
        <w:t>₹300 per kVA</w:t>
      </w:r>
    </w:p>
    <w:p w:rsidR="00D0668C" w:rsidRPr="00703833" w:rsidRDefault="00D0668C" w:rsidP="00D0668C">
      <w:pPr>
        <w:pStyle w:val="ListParagraph"/>
        <w:ind w:left="144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Unit charges:</w:t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  <w:t xml:space="preserve">₹7.15 </w:t>
      </w:r>
    </w:p>
    <w:p w:rsidR="00D0668C" w:rsidRPr="00703833" w:rsidRDefault="00D0668C" w:rsidP="00D0668C">
      <w:pPr>
        <w:pStyle w:val="ListParagraph"/>
        <w:ind w:left="144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Monthly surcharge:</w:t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  <w:t>₹0.25 per unit</w:t>
      </w:r>
    </w:p>
    <w:p w:rsidR="00D0668C" w:rsidRPr="00703833" w:rsidRDefault="00D0668C" w:rsidP="00D0668C">
      <w:pPr>
        <w:pStyle w:val="ListParagraph"/>
        <w:spacing w:after="120"/>
        <w:ind w:left="1440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  <w:bCs/>
        </w:rPr>
        <w:t>Monthly service tax:</w:t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  <w:t>₹0.20 per unit</w:t>
      </w:r>
    </w:p>
    <w:p w:rsidR="00D0668C" w:rsidRPr="0043326D" w:rsidRDefault="00D0668C" w:rsidP="00D0668C">
      <w:pPr>
        <w:spacing w:after="120"/>
        <w:ind w:left="5040"/>
        <w:jc w:val="both"/>
        <w:rPr>
          <w:rFonts w:asciiTheme="majorHAnsi" w:hAnsiTheme="majorHAnsi" w:cs="Arial"/>
          <w:b/>
          <w:bCs/>
          <w:szCs w:val="22"/>
        </w:rPr>
      </w:pPr>
      <w:r>
        <w:rPr>
          <w:rFonts w:asciiTheme="majorHAnsi" w:hAnsiTheme="majorHAnsi" w:cs="Arial"/>
          <w:bCs/>
          <w:szCs w:val="22"/>
        </w:rPr>
        <w:t xml:space="preserve">  </w:t>
      </w:r>
      <w:r w:rsidR="00FF1531">
        <w:rPr>
          <w:rFonts w:asciiTheme="majorHAnsi" w:hAnsiTheme="majorHAnsi" w:cs="Arial"/>
          <w:bCs/>
          <w:szCs w:val="22"/>
        </w:rPr>
        <w:t xml:space="preserve">  </w:t>
      </w:r>
      <w:r w:rsidR="00254FA0">
        <w:rPr>
          <w:rFonts w:asciiTheme="majorHAnsi" w:hAnsiTheme="majorHAnsi" w:cs="Arial"/>
          <w:bCs/>
          <w:szCs w:val="22"/>
        </w:rPr>
        <w:t xml:space="preserve">    </w:t>
      </w:r>
      <w:r w:rsidR="00F6794B">
        <w:rPr>
          <w:rFonts w:asciiTheme="majorHAnsi" w:hAnsiTheme="majorHAnsi" w:cs="Arial"/>
          <w:bCs/>
          <w:szCs w:val="22"/>
        </w:rPr>
        <w:t xml:space="preserve">               </w:t>
      </w:r>
      <w:r>
        <w:rPr>
          <w:rFonts w:asciiTheme="majorHAnsi" w:hAnsiTheme="majorHAnsi" w:cs="Arial"/>
          <w:bCs/>
          <w:szCs w:val="22"/>
        </w:rPr>
        <w:t xml:space="preserve"> </w:t>
      </w:r>
      <w:r w:rsidRPr="0043326D">
        <w:rPr>
          <w:rFonts w:asciiTheme="majorHAnsi" w:hAnsiTheme="majorHAnsi" w:cs="Arial"/>
          <w:b/>
          <w:bCs/>
          <w:szCs w:val="22"/>
        </w:rPr>
        <w:t>2+2+6=10</w:t>
      </w:r>
    </w:p>
    <w:p w:rsidR="00D0668C" w:rsidRDefault="00D0668C" w:rsidP="00D0668C">
      <w:pPr>
        <w:pStyle w:val="ListParagraph"/>
        <w:numPr>
          <w:ilvl w:val="0"/>
          <w:numId w:val="11"/>
        </w:numPr>
        <w:spacing w:before="240" w:after="0"/>
        <w:jc w:val="both"/>
        <w:rPr>
          <w:rFonts w:asciiTheme="majorHAnsi" w:hAnsiTheme="majorHAnsi" w:cs="Arial"/>
        </w:rPr>
      </w:pPr>
      <w:r w:rsidRPr="00D0668C">
        <w:rPr>
          <w:rFonts w:asciiTheme="majorHAnsi" w:hAnsiTheme="majorHAnsi" w:cs="Arial"/>
        </w:rPr>
        <w:t>Attempt any five questions</w:t>
      </w:r>
      <w:r w:rsidRPr="00D0668C">
        <w:rPr>
          <w:rFonts w:asciiTheme="majorHAnsi" w:hAnsiTheme="majorHAnsi" w:cs="Arial"/>
        </w:rPr>
        <w:tab/>
      </w:r>
      <w:r w:rsidRPr="00D0668C">
        <w:rPr>
          <w:rFonts w:asciiTheme="majorHAnsi" w:hAnsiTheme="majorHAnsi" w:cs="Arial"/>
        </w:rPr>
        <w:tab/>
      </w:r>
      <w:r w:rsidRPr="00D0668C">
        <w:rPr>
          <w:rFonts w:asciiTheme="majorHAnsi" w:hAnsiTheme="majorHAnsi" w:cs="Arial"/>
        </w:rPr>
        <w:tab/>
        <w:t xml:space="preserve"> </w:t>
      </w:r>
      <w:r w:rsidR="00FF1531">
        <w:rPr>
          <w:rFonts w:asciiTheme="majorHAnsi" w:hAnsiTheme="majorHAnsi" w:cs="Arial"/>
        </w:rPr>
        <w:t xml:space="preserve">    </w:t>
      </w:r>
      <w:r w:rsidR="00254FA0">
        <w:rPr>
          <w:rFonts w:asciiTheme="majorHAnsi" w:hAnsiTheme="majorHAnsi" w:cs="Arial"/>
        </w:rPr>
        <w:t xml:space="preserve">         </w:t>
      </w:r>
      <w:r w:rsidR="00F6794B">
        <w:rPr>
          <w:rFonts w:asciiTheme="majorHAnsi" w:hAnsiTheme="majorHAnsi" w:cs="Arial"/>
        </w:rPr>
        <w:t xml:space="preserve">       </w:t>
      </w:r>
      <w:r w:rsidRPr="00D0668C">
        <w:rPr>
          <w:rFonts w:asciiTheme="majorHAnsi" w:hAnsiTheme="majorHAnsi" w:cs="Arial"/>
        </w:rPr>
        <w:t xml:space="preserve"> </w:t>
      </w:r>
      <w:r w:rsidR="00F6794B">
        <w:rPr>
          <w:rFonts w:asciiTheme="majorHAnsi" w:hAnsiTheme="majorHAnsi" w:cs="Arial"/>
        </w:rPr>
        <w:t xml:space="preserve">          </w:t>
      </w:r>
      <w:r w:rsidRPr="0043326D">
        <w:rPr>
          <w:rFonts w:asciiTheme="majorHAnsi" w:hAnsiTheme="majorHAnsi" w:cs="Arial"/>
          <w:b/>
        </w:rPr>
        <w:t>5×1=5</w:t>
      </w:r>
    </w:p>
    <w:p w:rsidR="00D0668C" w:rsidRPr="00D0668C" w:rsidRDefault="00D0668C" w:rsidP="00D0668C">
      <w:pPr>
        <w:pStyle w:val="ListParagraph"/>
        <w:spacing w:before="240" w:after="0"/>
        <w:ind w:left="717"/>
        <w:jc w:val="both"/>
        <w:rPr>
          <w:rFonts w:asciiTheme="majorHAnsi" w:hAnsiTheme="majorHAnsi" w:cs="Arial"/>
        </w:rPr>
      </w:pP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What is the static efficiency of a fan?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What do you understand by the term "Heat Rate"?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How do the soft starters work?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Define ton of refrigeration.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What is the reason for not operating small DG-set parallel with grid?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What is the surging of a centrifugal compressor?</w:t>
      </w:r>
    </w:p>
    <w:p w:rsidR="00D0668C" w:rsidRPr="00703833" w:rsidRDefault="00D0668C" w:rsidP="00D0668C">
      <w:pPr>
        <w:pStyle w:val="BodyText2"/>
        <w:numPr>
          <w:ilvl w:val="0"/>
          <w:numId w:val="5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Name the types of losses occur in a transformer.</w:t>
      </w: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80274E" w:rsidRPr="00703833" w:rsidRDefault="0080274E" w:rsidP="00D8067A">
      <w:pPr>
        <w:pStyle w:val="ListParagraph"/>
        <w:numPr>
          <w:ilvl w:val="0"/>
          <w:numId w:val="9"/>
        </w:numPr>
        <w:ind w:left="360" w:firstLine="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Explain the principle of ‘vapour compression’ system with a neat sketch?</w:t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  <w:t xml:space="preserve">          </w:t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</w:r>
      <w:r w:rsidRPr="00703833">
        <w:rPr>
          <w:rFonts w:asciiTheme="majorHAnsi" w:hAnsiTheme="majorHAnsi" w:cs="Arial"/>
          <w:bCs/>
        </w:rPr>
        <w:tab/>
      </w:r>
      <w:r w:rsidR="0043326D">
        <w:rPr>
          <w:rFonts w:asciiTheme="majorHAnsi" w:hAnsiTheme="majorHAnsi" w:cs="Arial"/>
          <w:bCs/>
        </w:rPr>
        <w:t xml:space="preserve">          </w:t>
      </w:r>
      <w:r w:rsidR="00F6794B">
        <w:rPr>
          <w:rFonts w:asciiTheme="majorHAnsi" w:hAnsiTheme="majorHAnsi" w:cs="Arial"/>
          <w:bCs/>
        </w:rPr>
        <w:t xml:space="preserve">          </w:t>
      </w:r>
      <w:r w:rsidR="00B15427" w:rsidRPr="00703833">
        <w:rPr>
          <w:rFonts w:asciiTheme="majorHAnsi" w:hAnsiTheme="majorHAnsi" w:cs="Arial"/>
          <w:bCs/>
        </w:rPr>
        <w:t xml:space="preserve"> </w:t>
      </w:r>
      <w:r w:rsidR="00F6794B">
        <w:rPr>
          <w:rFonts w:asciiTheme="majorHAnsi" w:hAnsiTheme="majorHAnsi" w:cs="Arial"/>
          <w:bCs/>
        </w:rPr>
        <w:t xml:space="preserve">       </w:t>
      </w:r>
      <w:r w:rsidR="00B15427" w:rsidRPr="00703833">
        <w:rPr>
          <w:rFonts w:asciiTheme="majorHAnsi" w:hAnsiTheme="majorHAnsi" w:cs="Arial"/>
          <w:b/>
        </w:rPr>
        <w:t>7</w:t>
      </w:r>
    </w:p>
    <w:p w:rsidR="0080274E" w:rsidRPr="00703833" w:rsidRDefault="0080274E" w:rsidP="00763FEB">
      <w:pPr>
        <w:pStyle w:val="ListParagraph"/>
        <w:numPr>
          <w:ilvl w:val="0"/>
          <w:numId w:val="9"/>
        </w:numPr>
        <w:contextualSpacing w:val="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 xml:space="preserve">What is the effect of change in heat load on cooling tower performance? Explain with the </w:t>
      </w:r>
      <w:r w:rsidR="00763FEB" w:rsidRPr="00703833">
        <w:rPr>
          <w:rFonts w:asciiTheme="majorHAnsi" w:hAnsiTheme="majorHAnsi" w:cs="Arial"/>
          <w:bCs/>
        </w:rPr>
        <w:t>help of an example.</w:t>
      </w:r>
      <w:r w:rsidR="00763FEB" w:rsidRPr="00703833">
        <w:rPr>
          <w:rFonts w:asciiTheme="majorHAnsi" w:hAnsiTheme="majorHAnsi" w:cs="Arial"/>
          <w:bCs/>
        </w:rPr>
        <w:tab/>
      </w:r>
      <w:r w:rsidR="0043326D">
        <w:rPr>
          <w:rFonts w:asciiTheme="majorHAnsi" w:hAnsiTheme="majorHAnsi" w:cs="Arial"/>
          <w:bCs/>
        </w:rPr>
        <w:t xml:space="preserve">         </w:t>
      </w:r>
      <w:r w:rsidR="00F6794B">
        <w:rPr>
          <w:rFonts w:asciiTheme="majorHAnsi" w:hAnsiTheme="majorHAnsi" w:cs="Arial"/>
          <w:bCs/>
        </w:rPr>
        <w:t xml:space="preserve">                 </w:t>
      </w:r>
      <w:r w:rsidR="00B15427" w:rsidRPr="00703833">
        <w:rPr>
          <w:rFonts w:asciiTheme="majorHAnsi" w:hAnsiTheme="majorHAnsi" w:cs="Arial"/>
          <w:b/>
        </w:rPr>
        <w:t>10</w:t>
      </w:r>
    </w:p>
    <w:p w:rsidR="0080274E" w:rsidRPr="00703833" w:rsidRDefault="0080274E" w:rsidP="0080274E">
      <w:pPr>
        <w:pStyle w:val="ListParagraph"/>
        <w:spacing w:before="240" w:after="0"/>
        <w:ind w:left="360"/>
        <w:contextualSpacing w:val="0"/>
        <w:jc w:val="center"/>
        <w:rPr>
          <w:rFonts w:asciiTheme="majorHAnsi" w:hAnsiTheme="majorHAnsi" w:cs="Arial"/>
          <w:bCs/>
        </w:rPr>
      </w:pPr>
      <w:r w:rsidRPr="00703833">
        <w:rPr>
          <w:rFonts w:asciiTheme="majorHAnsi" w:eastAsia="Calibri" w:hAnsiTheme="majorHAnsi" w:cs="Arial"/>
          <w:color w:val="000000" w:themeColor="text1"/>
          <w:lang w:bidi="as-IN"/>
        </w:rPr>
        <w:t>********</w:t>
      </w: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37589D" w:rsidRPr="00703833" w:rsidRDefault="0037589D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703833" w:rsidRDefault="00703833" w:rsidP="00D0668C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D0668C" w:rsidRPr="00703833" w:rsidRDefault="00D0668C" w:rsidP="00D0668C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</w:p>
    <w:p w:rsidR="00AC6DEF" w:rsidRPr="00703833" w:rsidRDefault="00A32B46" w:rsidP="00043DC3">
      <w:pPr>
        <w:pStyle w:val="NoSpacing"/>
        <w:ind w:left="5040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>TU/ CODL</w:t>
      </w:r>
    </w:p>
    <w:p w:rsidR="00AC6DEF" w:rsidRPr="00703833" w:rsidRDefault="00B74B68" w:rsidP="00B74B68">
      <w:pPr>
        <w:pStyle w:val="NoSpacing"/>
        <w:ind w:left="720" w:firstLine="720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</w:t>
      </w:r>
      <w:r w:rsidR="00B15427" w:rsidRPr="00703833">
        <w:rPr>
          <w:rFonts w:asciiTheme="majorHAnsi" w:hAnsiTheme="majorHAnsi" w:cs="Times New Roman"/>
          <w:b/>
          <w:szCs w:val="22"/>
          <w:lang w:eastAsia="en-IN"/>
        </w:rPr>
        <w:t xml:space="preserve">             TEZPUR UNIVERSITY</w:t>
      </w:r>
    </w:p>
    <w:p w:rsidR="00AC6DEF" w:rsidRPr="00703833" w:rsidRDefault="00B15427" w:rsidP="00B74B68">
      <w:pPr>
        <w:pStyle w:val="NoSpacing"/>
        <w:ind w:left="720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 SEMESTER END EXAMINATION (AUTUMN), 2017</w:t>
      </w:r>
    </w:p>
    <w:p w:rsidR="00B74B68" w:rsidRPr="00703833" w:rsidRDefault="00B15427" w:rsidP="00B809E0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          DRE203: ENERGY EFFICIENCY IN ELECTRICAL UTILITIES</w:t>
      </w:r>
    </w:p>
    <w:p w:rsidR="00AC6DEF" w:rsidRPr="00703833" w:rsidRDefault="00EB55C1" w:rsidP="00703833">
      <w:pPr>
        <w:pStyle w:val="NoSpacing"/>
        <w:ind w:left="720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              </w:t>
      </w:r>
      <w:r w:rsidR="006D7F49" w:rsidRPr="00703833">
        <w:rPr>
          <w:rFonts w:asciiTheme="majorHAnsi" w:hAnsiTheme="majorHAnsi" w:cs="Times New Roman"/>
          <w:b/>
          <w:szCs w:val="22"/>
          <w:lang w:eastAsia="en-IN"/>
        </w:rPr>
        <w:t xml:space="preserve"> </w:t>
      </w:r>
      <w:r w:rsidR="00B74B68" w:rsidRPr="00703833">
        <w:rPr>
          <w:rFonts w:asciiTheme="majorHAnsi" w:hAnsiTheme="majorHAnsi" w:cs="Times New Roman"/>
          <w:b/>
          <w:szCs w:val="22"/>
          <w:lang w:eastAsia="en-IN"/>
        </w:rPr>
        <w:t xml:space="preserve">    </w:t>
      </w:r>
    </w:p>
    <w:p w:rsidR="00AC6DEF" w:rsidRPr="00703833" w:rsidRDefault="00AC6DEF" w:rsidP="00B74B68">
      <w:pPr>
        <w:pStyle w:val="NoSpacing"/>
        <w:rPr>
          <w:rFonts w:asciiTheme="majorHAnsi" w:hAnsiTheme="majorHAnsi" w:cs="Times New Roman"/>
          <w:b/>
          <w:szCs w:val="22"/>
          <w:lang w:eastAsia="en-IN"/>
        </w:rPr>
      </w:pP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Time: </w:t>
      </w:r>
      <w:r w:rsidR="00A32B46" w:rsidRPr="00703833">
        <w:rPr>
          <w:rFonts w:asciiTheme="majorHAnsi" w:hAnsiTheme="majorHAnsi" w:cs="Times New Roman"/>
          <w:b/>
          <w:szCs w:val="22"/>
          <w:lang w:eastAsia="en-IN"/>
        </w:rPr>
        <w:t>3</w:t>
      </w: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Hour</w:t>
      </w:r>
      <w:r w:rsidR="00A32B46" w:rsidRPr="00703833">
        <w:rPr>
          <w:rFonts w:asciiTheme="majorHAnsi" w:hAnsiTheme="majorHAnsi" w:cs="Times New Roman"/>
          <w:b/>
          <w:szCs w:val="22"/>
          <w:lang w:eastAsia="en-IN"/>
        </w:rPr>
        <w:t>s</w:t>
      </w: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                                                   </w:t>
      </w:r>
      <w:r w:rsidR="00DE4A8C" w:rsidRPr="00703833">
        <w:rPr>
          <w:rFonts w:asciiTheme="majorHAnsi" w:hAnsiTheme="majorHAnsi" w:cs="Times New Roman"/>
          <w:b/>
          <w:szCs w:val="22"/>
          <w:lang w:eastAsia="en-IN"/>
        </w:rPr>
        <w:t xml:space="preserve">    </w:t>
      </w:r>
      <w:r w:rsidR="00EE0F91" w:rsidRPr="00703833">
        <w:rPr>
          <w:rFonts w:asciiTheme="majorHAnsi" w:hAnsiTheme="majorHAnsi" w:cs="Times New Roman"/>
          <w:b/>
          <w:szCs w:val="22"/>
          <w:lang w:eastAsia="en-IN"/>
        </w:rPr>
        <w:t xml:space="preserve"> </w:t>
      </w:r>
      <w:r w:rsidR="00A837CE">
        <w:rPr>
          <w:rFonts w:asciiTheme="majorHAnsi" w:hAnsiTheme="majorHAnsi" w:cs="Times New Roman"/>
          <w:b/>
          <w:szCs w:val="22"/>
          <w:lang w:eastAsia="en-IN"/>
        </w:rPr>
        <w:t xml:space="preserve">                      </w:t>
      </w:r>
      <w:r w:rsidRPr="00703833">
        <w:rPr>
          <w:rFonts w:asciiTheme="majorHAnsi" w:hAnsiTheme="majorHAnsi" w:cs="Times New Roman"/>
          <w:b/>
          <w:szCs w:val="22"/>
          <w:lang w:eastAsia="en-IN"/>
        </w:rPr>
        <w:t xml:space="preserve">Total Marks: </w:t>
      </w:r>
      <w:r w:rsidR="00A32B46" w:rsidRPr="00703833">
        <w:rPr>
          <w:rFonts w:asciiTheme="majorHAnsi" w:hAnsiTheme="majorHAnsi" w:cs="Times New Roman"/>
          <w:b/>
          <w:szCs w:val="22"/>
          <w:lang w:eastAsia="en-IN"/>
        </w:rPr>
        <w:t>7</w:t>
      </w:r>
      <w:r w:rsidRPr="00703833">
        <w:rPr>
          <w:rFonts w:asciiTheme="majorHAnsi" w:hAnsiTheme="majorHAnsi" w:cs="Times New Roman"/>
          <w:b/>
          <w:szCs w:val="22"/>
          <w:lang w:eastAsia="en-IN"/>
        </w:rPr>
        <w:t>0</w:t>
      </w:r>
    </w:p>
    <w:p w:rsidR="00AC6DEF" w:rsidRPr="00703833" w:rsidRDefault="00AC6DEF" w:rsidP="00B74B68">
      <w:pPr>
        <w:spacing w:after="0" w:line="240" w:lineRule="auto"/>
        <w:ind w:left="284" w:right="410"/>
        <w:rPr>
          <w:rFonts w:asciiTheme="majorHAnsi" w:eastAsia="Times New Roman" w:hAnsiTheme="majorHAnsi" w:cs="Arial"/>
          <w:b/>
          <w:bCs/>
          <w:szCs w:val="22"/>
          <w:lang w:eastAsia="en-IN"/>
        </w:rPr>
      </w:pPr>
      <w:r w:rsidRPr="00703833">
        <w:rPr>
          <w:rFonts w:asciiTheme="majorHAnsi" w:eastAsia="Times New Roman" w:hAnsiTheme="majorHAnsi" w:cs="Arial"/>
          <w:b/>
          <w:bCs/>
          <w:szCs w:val="22"/>
          <w:lang w:eastAsia="en-IN"/>
        </w:rPr>
        <w:t xml:space="preserve"> </w:t>
      </w:r>
    </w:p>
    <w:p w:rsidR="00B74B68" w:rsidRPr="00703833" w:rsidRDefault="00AC6DEF" w:rsidP="00B30E0E">
      <w:pPr>
        <w:spacing w:after="0" w:line="240" w:lineRule="auto"/>
        <w:ind w:right="-38"/>
        <w:jc w:val="center"/>
        <w:rPr>
          <w:rFonts w:asciiTheme="majorHAnsi" w:eastAsia="Times New Roman" w:hAnsiTheme="majorHAnsi" w:cs="Arial"/>
          <w:i/>
          <w:iCs/>
          <w:szCs w:val="22"/>
          <w:lang w:eastAsia="en-IN"/>
        </w:rPr>
      </w:pPr>
      <w:r w:rsidRPr="00703833">
        <w:rPr>
          <w:rFonts w:asciiTheme="majorHAnsi" w:eastAsia="Times New Roman" w:hAnsiTheme="majorHAnsi" w:cs="Arial"/>
          <w:i/>
          <w:iCs/>
          <w:szCs w:val="22"/>
          <w:lang w:eastAsia="en-IN"/>
        </w:rPr>
        <w:t xml:space="preserve">The figures in the right-hand margin indicate marks </w:t>
      </w:r>
    </w:p>
    <w:p w:rsidR="00AC6DEF" w:rsidRPr="00703833" w:rsidRDefault="00AC6DEF" w:rsidP="00B30E0E">
      <w:pPr>
        <w:spacing w:after="0" w:line="240" w:lineRule="auto"/>
        <w:ind w:right="-38"/>
        <w:jc w:val="center"/>
        <w:rPr>
          <w:rFonts w:asciiTheme="majorHAnsi" w:eastAsia="Times New Roman" w:hAnsiTheme="majorHAnsi" w:cs="Arial"/>
          <w:i/>
          <w:iCs/>
          <w:szCs w:val="22"/>
          <w:lang w:eastAsia="en-IN"/>
        </w:rPr>
      </w:pPr>
      <w:r w:rsidRPr="00703833">
        <w:rPr>
          <w:rFonts w:asciiTheme="majorHAnsi" w:eastAsia="Times New Roman" w:hAnsiTheme="majorHAnsi" w:cs="Arial"/>
          <w:i/>
          <w:iCs/>
          <w:szCs w:val="22"/>
          <w:lang w:eastAsia="en-IN"/>
        </w:rPr>
        <w:t xml:space="preserve">for the individual </w:t>
      </w:r>
      <w:r w:rsidR="00B30E0E" w:rsidRPr="00703833">
        <w:rPr>
          <w:rFonts w:asciiTheme="majorHAnsi" w:eastAsia="Times New Roman" w:hAnsiTheme="majorHAnsi" w:cs="Arial"/>
          <w:i/>
          <w:iCs/>
          <w:szCs w:val="22"/>
          <w:lang w:eastAsia="en-IN"/>
        </w:rPr>
        <w:t>q</w:t>
      </w:r>
      <w:r w:rsidRPr="00703833">
        <w:rPr>
          <w:rFonts w:asciiTheme="majorHAnsi" w:eastAsia="Times New Roman" w:hAnsiTheme="majorHAnsi" w:cs="Arial"/>
          <w:i/>
          <w:iCs/>
          <w:szCs w:val="22"/>
          <w:lang w:eastAsia="en-IN"/>
        </w:rPr>
        <w:t>uestion.</w:t>
      </w:r>
    </w:p>
    <w:p w:rsidR="00092BED" w:rsidRPr="00703833" w:rsidRDefault="00092BED" w:rsidP="00B30E0E">
      <w:pPr>
        <w:spacing w:after="0" w:line="240" w:lineRule="auto"/>
        <w:ind w:right="-38"/>
        <w:jc w:val="center"/>
        <w:rPr>
          <w:rFonts w:asciiTheme="majorHAnsi" w:eastAsia="Times New Roman" w:hAnsiTheme="majorHAnsi" w:cs="Arial"/>
          <w:b/>
          <w:i/>
          <w:iCs/>
          <w:szCs w:val="22"/>
          <w:lang w:eastAsia="en-IN"/>
        </w:rPr>
      </w:pPr>
      <w:r w:rsidRPr="00703833">
        <w:rPr>
          <w:rFonts w:asciiTheme="majorHAnsi" w:eastAsia="Times New Roman" w:hAnsiTheme="majorHAnsi" w:cs="Arial"/>
          <w:b/>
          <w:i/>
          <w:iCs/>
          <w:szCs w:val="22"/>
          <w:lang w:eastAsia="en-IN"/>
        </w:rPr>
        <w:t>---------------------------------------------------------------------------------------</w:t>
      </w:r>
    </w:p>
    <w:p w:rsidR="00901446" w:rsidRPr="00703833" w:rsidRDefault="00901446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 w:cs="Arial"/>
          <w:b/>
          <w:i/>
          <w:iCs/>
          <w:szCs w:val="22"/>
          <w:lang w:eastAsia="en-IN"/>
        </w:rPr>
      </w:pPr>
    </w:p>
    <w:p w:rsidR="00901446" w:rsidRPr="00703833" w:rsidRDefault="00092BED" w:rsidP="00092BED">
      <w:pPr>
        <w:pStyle w:val="ListParagraph"/>
        <w:numPr>
          <w:ilvl w:val="0"/>
          <w:numId w:val="8"/>
        </w:numPr>
        <w:ind w:left="360"/>
        <w:contextualSpacing w:val="0"/>
        <w:jc w:val="both"/>
        <w:rPr>
          <w:rFonts w:asciiTheme="majorHAnsi" w:hAnsiTheme="majorHAnsi" w:cs="Arial"/>
          <w:b/>
          <w:bCs/>
        </w:rPr>
      </w:pPr>
      <w:r w:rsidRPr="00703833">
        <w:rPr>
          <w:rFonts w:asciiTheme="majorHAnsi" w:hAnsiTheme="majorHAnsi" w:cs="Arial"/>
          <w:b/>
        </w:rPr>
        <w:t>Choose the correct</w:t>
      </w:r>
      <w:r w:rsidR="00901446" w:rsidRPr="00703833">
        <w:rPr>
          <w:rFonts w:asciiTheme="majorHAnsi" w:hAnsiTheme="majorHAnsi" w:cs="Arial"/>
          <w:b/>
        </w:rPr>
        <w:t xml:space="preserve"> answer</w:t>
      </w:r>
      <w:r w:rsidR="00901446" w:rsidRPr="00703833">
        <w:rPr>
          <w:rFonts w:asciiTheme="majorHAnsi" w:hAnsiTheme="majorHAnsi" w:cs="Arial"/>
        </w:rPr>
        <w:tab/>
      </w:r>
      <w:r w:rsidRPr="00A837CE">
        <w:rPr>
          <w:rFonts w:asciiTheme="majorHAnsi" w:hAnsiTheme="majorHAnsi" w:cs="Arial"/>
          <w:b/>
        </w:rPr>
        <w:t xml:space="preserve">                                </w:t>
      </w:r>
      <w:r w:rsidR="001A7F7B" w:rsidRPr="00A837CE">
        <w:rPr>
          <w:rFonts w:asciiTheme="majorHAnsi" w:hAnsiTheme="majorHAnsi" w:cs="Arial"/>
          <w:b/>
        </w:rPr>
        <w:t xml:space="preserve">        </w:t>
      </w:r>
      <w:r w:rsidR="00C85D08" w:rsidRPr="00A837CE">
        <w:rPr>
          <w:rFonts w:asciiTheme="majorHAnsi" w:hAnsiTheme="majorHAnsi" w:cs="Arial"/>
          <w:b/>
        </w:rPr>
        <w:t xml:space="preserve">  </w:t>
      </w:r>
      <w:r w:rsidR="00790B42">
        <w:rPr>
          <w:rFonts w:asciiTheme="majorHAnsi" w:hAnsiTheme="majorHAnsi" w:cs="Arial"/>
          <w:b/>
        </w:rPr>
        <w:t xml:space="preserve">      </w:t>
      </w:r>
      <w:bookmarkStart w:id="0" w:name="_GoBack"/>
      <w:bookmarkEnd w:id="0"/>
      <w:r w:rsidR="00C85D08" w:rsidRPr="00A837CE">
        <w:rPr>
          <w:rFonts w:asciiTheme="majorHAnsi" w:hAnsiTheme="majorHAnsi" w:cs="Arial"/>
          <w:b/>
        </w:rPr>
        <w:t xml:space="preserve"> </w:t>
      </w:r>
      <w:r w:rsidRPr="00A837CE">
        <w:rPr>
          <w:rFonts w:asciiTheme="majorHAnsi" w:hAnsiTheme="majorHAnsi" w:cs="Arial"/>
          <w:b/>
          <w:bCs/>
        </w:rPr>
        <w:t>10×1=10</w:t>
      </w:r>
      <w:r w:rsidRPr="00703833">
        <w:rPr>
          <w:rFonts w:asciiTheme="majorHAnsi" w:hAnsiTheme="majorHAnsi" w:cs="Arial"/>
        </w:rPr>
        <w:t xml:space="preserve">           </w:t>
      </w:r>
      <w:r w:rsidR="00A837CE">
        <w:rPr>
          <w:rFonts w:asciiTheme="majorHAnsi" w:hAnsiTheme="majorHAnsi" w:cs="Arial"/>
        </w:rPr>
        <w:t xml:space="preserve">                   </w:t>
      </w:r>
      <w:r w:rsidR="00901446" w:rsidRPr="00703833">
        <w:rPr>
          <w:rFonts w:asciiTheme="majorHAnsi" w:hAnsiTheme="majorHAnsi" w:cs="Arial"/>
        </w:rPr>
        <w:tab/>
      </w:r>
      <w:r w:rsidR="00901446" w:rsidRPr="00703833">
        <w:rPr>
          <w:rFonts w:asciiTheme="majorHAnsi" w:hAnsiTheme="majorHAnsi" w:cs="Arial"/>
        </w:rPr>
        <w:tab/>
        <w:t xml:space="preserve">  </w:t>
      </w:r>
      <w:r w:rsidR="00D616E6" w:rsidRPr="00703833">
        <w:rPr>
          <w:rFonts w:asciiTheme="majorHAnsi" w:hAnsiTheme="majorHAnsi" w:cs="Arial"/>
        </w:rPr>
        <w:tab/>
      </w:r>
      <w:r w:rsidR="00D616E6" w:rsidRPr="00703833">
        <w:rPr>
          <w:rFonts w:asciiTheme="majorHAnsi" w:hAnsiTheme="majorHAnsi" w:cs="Arial"/>
        </w:rPr>
        <w:tab/>
      </w:r>
      <w:r w:rsidR="00D616E6" w:rsidRPr="00703833">
        <w:rPr>
          <w:rFonts w:asciiTheme="majorHAnsi" w:hAnsiTheme="majorHAnsi" w:cs="Arial"/>
        </w:rPr>
        <w:tab/>
      </w:r>
      <w:r w:rsidR="00D616E6" w:rsidRPr="00703833">
        <w:rPr>
          <w:rFonts w:asciiTheme="majorHAnsi" w:hAnsiTheme="majorHAnsi" w:cs="Arial"/>
        </w:rPr>
        <w:tab/>
      </w:r>
      <w:r w:rsidR="00D616E6" w:rsidRPr="00703833">
        <w:rPr>
          <w:rFonts w:asciiTheme="majorHAnsi" w:hAnsiTheme="majorHAnsi" w:cs="Arial"/>
        </w:rPr>
        <w:tab/>
      </w:r>
    </w:p>
    <w:p w:rsidR="00DF49A8" w:rsidRPr="00A837CE" w:rsidRDefault="00DF49A8" w:rsidP="00297B0C">
      <w:pPr>
        <w:pStyle w:val="BodyText2"/>
        <w:numPr>
          <w:ilvl w:val="0"/>
          <w:numId w:val="1"/>
        </w:numPr>
        <w:spacing w:line="276" w:lineRule="auto"/>
        <w:ind w:left="567" w:hanging="297"/>
        <w:jc w:val="both"/>
        <w:rPr>
          <w:rFonts w:asciiTheme="majorHAnsi" w:hAnsiTheme="majorHAnsi"/>
          <w:sz w:val="22"/>
          <w:szCs w:val="22"/>
        </w:rPr>
      </w:pPr>
      <w:r w:rsidRPr="00A837CE">
        <w:rPr>
          <w:rFonts w:asciiTheme="majorHAnsi" w:hAnsiTheme="majorHAnsi"/>
          <w:sz w:val="22"/>
          <w:szCs w:val="22"/>
        </w:rPr>
        <w:t xml:space="preserve">The total losses in a transformer operating at </w:t>
      </w:r>
      <w:r w:rsidR="00892B35" w:rsidRPr="00A837CE">
        <w:rPr>
          <w:rFonts w:asciiTheme="majorHAnsi" w:hAnsiTheme="majorHAnsi"/>
          <w:sz w:val="22"/>
          <w:szCs w:val="22"/>
        </w:rPr>
        <w:t>40</w:t>
      </w:r>
      <w:r w:rsidRPr="00A837CE">
        <w:rPr>
          <w:rFonts w:asciiTheme="majorHAnsi" w:hAnsiTheme="majorHAnsi"/>
          <w:sz w:val="22"/>
          <w:szCs w:val="22"/>
        </w:rPr>
        <w:t xml:space="preserve">% load </w:t>
      </w:r>
      <w:r w:rsidR="00297B0C" w:rsidRPr="00A837CE">
        <w:rPr>
          <w:rFonts w:asciiTheme="majorHAnsi" w:hAnsiTheme="majorHAnsi"/>
          <w:sz w:val="22"/>
          <w:szCs w:val="22"/>
        </w:rPr>
        <w:t>(</w:t>
      </w:r>
      <w:r w:rsidRPr="00A837CE">
        <w:rPr>
          <w:rFonts w:asciiTheme="majorHAnsi" w:hAnsiTheme="majorHAnsi"/>
          <w:sz w:val="22"/>
          <w:szCs w:val="22"/>
        </w:rPr>
        <w:t xml:space="preserve">with designed no load and losses at 2 kW and </w:t>
      </w:r>
      <w:r w:rsidR="00892B35" w:rsidRPr="00A837CE">
        <w:rPr>
          <w:rFonts w:asciiTheme="majorHAnsi" w:hAnsiTheme="majorHAnsi"/>
          <w:sz w:val="22"/>
          <w:szCs w:val="22"/>
        </w:rPr>
        <w:t>50</w:t>
      </w:r>
      <w:r w:rsidRPr="00A837CE">
        <w:rPr>
          <w:rFonts w:asciiTheme="majorHAnsi" w:hAnsiTheme="majorHAnsi"/>
          <w:sz w:val="22"/>
          <w:szCs w:val="22"/>
        </w:rPr>
        <w:t xml:space="preserve"> kW respectively</w:t>
      </w:r>
      <w:r w:rsidR="00297B0C" w:rsidRPr="00A837CE">
        <w:rPr>
          <w:rFonts w:asciiTheme="majorHAnsi" w:hAnsiTheme="majorHAnsi"/>
          <w:sz w:val="22"/>
          <w:szCs w:val="22"/>
        </w:rPr>
        <w:t>)</w:t>
      </w:r>
      <w:r w:rsidRPr="00A837CE">
        <w:rPr>
          <w:rFonts w:asciiTheme="majorHAnsi" w:hAnsiTheme="majorHAnsi"/>
          <w:sz w:val="22"/>
          <w:szCs w:val="22"/>
        </w:rPr>
        <w:t xml:space="preserve"> are</w:t>
      </w:r>
      <w:r w:rsidRPr="00A837CE">
        <w:rPr>
          <w:rFonts w:asciiTheme="majorHAnsi" w:eastAsiaTheme="minorHAnsi" w:hAnsiTheme="majorHAnsi"/>
          <w:color w:val="000000"/>
          <w:sz w:val="22"/>
          <w:szCs w:val="22"/>
        </w:rPr>
        <w:t xml:space="preserve"> </w:t>
      </w:r>
    </w:p>
    <w:p w:rsidR="00901446" w:rsidRPr="00703833" w:rsidRDefault="00901446" w:rsidP="00297B0C">
      <w:pPr>
        <w:pStyle w:val="BodyText2"/>
        <w:spacing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892B35" w:rsidRPr="00703833">
        <w:rPr>
          <w:rFonts w:asciiTheme="majorHAnsi" w:hAnsiTheme="majorHAnsi"/>
          <w:sz w:val="22"/>
          <w:szCs w:val="22"/>
        </w:rPr>
        <w:t>8</w:t>
      </w:r>
      <w:r w:rsidR="00DF49A8" w:rsidRPr="00703833">
        <w:rPr>
          <w:rFonts w:asciiTheme="majorHAnsi" w:hAnsiTheme="majorHAnsi"/>
          <w:sz w:val="22"/>
          <w:szCs w:val="22"/>
        </w:rPr>
        <w:t xml:space="preserve"> kW</w:t>
      </w:r>
      <w:r w:rsidR="00DF49A8"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 xml:space="preserve">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  <w:t xml:space="preserve">b) </w:t>
      </w:r>
      <w:r w:rsidR="00892B35" w:rsidRPr="00703833">
        <w:rPr>
          <w:rFonts w:asciiTheme="majorHAnsi" w:hAnsiTheme="majorHAnsi"/>
          <w:sz w:val="22"/>
          <w:szCs w:val="22"/>
        </w:rPr>
        <w:t>10</w:t>
      </w:r>
      <w:r w:rsidR="00DF49A8" w:rsidRPr="00703833">
        <w:rPr>
          <w:rFonts w:asciiTheme="majorHAnsi" w:hAnsiTheme="majorHAnsi"/>
          <w:sz w:val="22"/>
          <w:szCs w:val="22"/>
        </w:rPr>
        <w:t xml:space="preserve"> kW</w:t>
      </w:r>
      <w:r w:rsidRPr="00703833">
        <w:rPr>
          <w:rFonts w:asciiTheme="majorHAnsi" w:hAnsiTheme="majorHAnsi"/>
          <w:sz w:val="22"/>
          <w:szCs w:val="22"/>
        </w:rPr>
        <w:t xml:space="preserve">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</w:p>
    <w:p w:rsidR="00901446" w:rsidRPr="00703833" w:rsidRDefault="00901446" w:rsidP="00297B0C">
      <w:pPr>
        <w:pStyle w:val="BodyText2"/>
        <w:spacing w:after="240"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892B35" w:rsidRPr="00703833">
        <w:rPr>
          <w:rFonts w:asciiTheme="majorHAnsi" w:hAnsiTheme="majorHAnsi"/>
          <w:sz w:val="22"/>
          <w:szCs w:val="22"/>
        </w:rPr>
        <w:t>20</w:t>
      </w:r>
      <w:r w:rsidR="00DF49A8" w:rsidRPr="00703833">
        <w:rPr>
          <w:rFonts w:asciiTheme="majorHAnsi" w:hAnsiTheme="majorHAnsi"/>
          <w:sz w:val="22"/>
          <w:szCs w:val="22"/>
        </w:rPr>
        <w:t xml:space="preserve"> kW</w:t>
      </w:r>
      <w:r w:rsidR="00DF49A8"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 xml:space="preserve">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   </w:t>
      </w:r>
      <w:r w:rsidRPr="00703833">
        <w:rPr>
          <w:rFonts w:asciiTheme="majorHAnsi" w:hAnsiTheme="majorHAnsi"/>
          <w:sz w:val="22"/>
          <w:szCs w:val="22"/>
        </w:rPr>
        <w:t xml:space="preserve">d) </w:t>
      </w:r>
      <w:r w:rsidR="00DF49A8" w:rsidRPr="00703833">
        <w:rPr>
          <w:rFonts w:asciiTheme="majorHAnsi" w:hAnsiTheme="majorHAnsi"/>
          <w:sz w:val="22"/>
          <w:szCs w:val="22"/>
        </w:rPr>
        <w:t>22 kW</w:t>
      </w:r>
      <w:r w:rsidRPr="00703833">
        <w:rPr>
          <w:rFonts w:asciiTheme="majorHAnsi" w:hAnsiTheme="majorHAnsi"/>
          <w:sz w:val="22"/>
          <w:szCs w:val="22"/>
        </w:rPr>
        <w:t xml:space="preserve"> </w:t>
      </w:r>
    </w:p>
    <w:p w:rsidR="00D72372" w:rsidRPr="00703833" w:rsidRDefault="00D72372" w:rsidP="00297B0C">
      <w:pPr>
        <w:pStyle w:val="BodyText2"/>
        <w:numPr>
          <w:ilvl w:val="0"/>
          <w:numId w:val="1"/>
        </w:numPr>
        <w:spacing w:line="276" w:lineRule="auto"/>
        <w:ind w:left="567" w:hanging="297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The rating required for a DG set with 500 kW connected load and with </w:t>
      </w:r>
      <w:r w:rsidR="004A1C91" w:rsidRPr="00703833">
        <w:rPr>
          <w:rFonts w:asciiTheme="majorHAnsi" w:hAnsiTheme="majorHAnsi"/>
          <w:sz w:val="22"/>
          <w:szCs w:val="22"/>
        </w:rPr>
        <w:t xml:space="preserve">1.5 </w:t>
      </w:r>
      <w:r w:rsidRPr="00703833">
        <w:rPr>
          <w:rFonts w:asciiTheme="majorHAnsi" w:hAnsiTheme="majorHAnsi"/>
          <w:sz w:val="22"/>
          <w:szCs w:val="22"/>
        </w:rPr>
        <w:t xml:space="preserve">diversity factor, 80% loading and 0.8 power factor is </w:t>
      </w:r>
    </w:p>
    <w:p w:rsidR="00D72372" w:rsidRPr="00703833" w:rsidRDefault="00D72372" w:rsidP="00297B0C">
      <w:pPr>
        <w:pStyle w:val="BodyText2"/>
        <w:spacing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a) 520 kVA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</w:t>
      </w:r>
      <w:r w:rsidRPr="00703833">
        <w:rPr>
          <w:rFonts w:asciiTheme="majorHAnsi" w:hAnsiTheme="majorHAnsi"/>
          <w:sz w:val="22"/>
          <w:szCs w:val="22"/>
        </w:rPr>
        <w:t>b) 625 kVA</w:t>
      </w:r>
    </w:p>
    <w:p w:rsidR="00D72372" w:rsidRPr="00703833" w:rsidRDefault="00D72372" w:rsidP="00297B0C">
      <w:pPr>
        <w:pStyle w:val="BodyText2"/>
        <w:spacing w:after="240"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c) 600 kVA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 </w:t>
      </w:r>
      <w:r w:rsidRPr="00703833">
        <w:rPr>
          <w:rFonts w:asciiTheme="majorHAnsi" w:hAnsiTheme="majorHAnsi"/>
          <w:sz w:val="22"/>
          <w:szCs w:val="22"/>
        </w:rPr>
        <w:t>d) 500 kVA</w:t>
      </w:r>
    </w:p>
    <w:p w:rsidR="00892B35" w:rsidRPr="00703833" w:rsidRDefault="00855D9E" w:rsidP="00297B0C">
      <w:pPr>
        <w:pStyle w:val="BodyText2"/>
        <w:numPr>
          <w:ilvl w:val="0"/>
          <w:numId w:val="1"/>
        </w:numPr>
        <w:spacing w:line="276" w:lineRule="auto"/>
        <w:ind w:left="567" w:hanging="297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 </w:t>
      </w:r>
      <w:r w:rsidR="00892B35" w:rsidRPr="00703833">
        <w:rPr>
          <w:rFonts w:asciiTheme="majorHAnsi" w:hAnsiTheme="majorHAnsi"/>
          <w:sz w:val="22"/>
          <w:szCs w:val="22"/>
        </w:rPr>
        <w:t xml:space="preserve">Variable speed </w:t>
      </w:r>
      <w:r w:rsidR="00E259CC" w:rsidRPr="00703833">
        <w:rPr>
          <w:rFonts w:asciiTheme="majorHAnsi" w:hAnsiTheme="majorHAnsi"/>
          <w:sz w:val="22"/>
          <w:szCs w:val="22"/>
        </w:rPr>
        <w:t>cannot</w:t>
      </w:r>
      <w:r w:rsidR="00892B35" w:rsidRPr="00703833">
        <w:rPr>
          <w:rFonts w:asciiTheme="majorHAnsi" w:hAnsiTheme="majorHAnsi"/>
          <w:sz w:val="22"/>
          <w:szCs w:val="22"/>
        </w:rPr>
        <w:t xml:space="preserve"> be obtained with ____</w:t>
      </w:r>
    </w:p>
    <w:p w:rsidR="00901446" w:rsidRPr="00703833" w:rsidRDefault="00901446" w:rsidP="00297B0C">
      <w:pPr>
        <w:pStyle w:val="BodyText2"/>
        <w:spacing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133C7A" w:rsidRPr="00703833">
        <w:rPr>
          <w:rFonts w:asciiTheme="majorHAnsi" w:hAnsiTheme="majorHAnsi"/>
          <w:sz w:val="22"/>
          <w:szCs w:val="22"/>
        </w:rPr>
        <w:t xml:space="preserve">DC motors controller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133C7A" w:rsidRPr="00703833">
        <w:rPr>
          <w:rFonts w:asciiTheme="majorHAnsi" w:hAnsiTheme="majorHAnsi"/>
          <w:sz w:val="22"/>
          <w:szCs w:val="22"/>
        </w:rPr>
        <w:t>b) AC motor controller</w:t>
      </w:r>
      <w:r w:rsidRPr="00703833">
        <w:rPr>
          <w:rFonts w:asciiTheme="majorHAnsi" w:hAnsiTheme="majorHAnsi"/>
          <w:sz w:val="22"/>
          <w:szCs w:val="22"/>
        </w:rPr>
        <w:t xml:space="preserve"> 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</w:p>
    <w:p w:rsidR="00901446" w:rsidRPr="00703833" w:rsidRDefault="00901446" w:rsidP="00297B0C">
      <w:pPr>
        <w:pStyle w:val="BodyText2"/>
        <w:spacing w:after="240"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133C7A" w:rsidRPr="00703833">
        <w:rPr>
          <w:rFonts w:asciiTheme="majorHAnsi" w:hAnsiTheme="majorHAnsi"/>
          <w:sz w:val="22"/>
          <w:szCs w:val="22"/>
        </w:rPr>
        <w:t>AC &amp; DC controllers</w:t>
      </w:r>
      <w:r w:rsidRPr="00703833">
        <w:rPr>
          <w:rFonts w:asciiTheme="majorHAnsi" w:hAnsiTheme="majorHAnsi"/>
          <w:sz w:val="22"/>
          <w:szCs w:val="22"/>
        </w:rPr>
        <w:t xml:space="preserve">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   </w:t>
      </w:r>
      <w:r w:rsidRPr="00703833">
        <w:rPr>
          <w:rFonts w:asciiTheme="majorHAnsi" w:hAnsiTheme="majorHAnsi"/>
          <w:sz w:val="22"/>
          <w:szCs w:val="22"/>
        </w:rPr>
        <w:t xml:space="preserve">d) </w:t>
      </w:r>
      <w:r w:rsidR="00133C7A" w:rsidRPr="00703833">
        <w:rPr>
          <w:rFonts w:asciiTheme="majorHAnsi" w:hAnsiTheme="majorHAnsi"/>
          <w:sz w:val="22"/>
          <w:szCs w:val="22"/>
        </w:rPr>
        <w:t xml:space="preserve">Soft starter controller </w:t>
      </w:r>
    </w:p>
    <w:p w:rsidR="00D72372" w:rsidRPr="00703833" w:rsidRDefault="00855D9E" w:rsidP="00297B0C">
      <w:pPr>
        <w:pStyle w:val="BodyText2"/>
        <w:numPr>
          <w:ilvl w:val="0"/>
          <w:numId w:val="1"/>
        </w:numPr>
        <w:spacing w:line="276" w:lineRule="auto"/>
        <w:ind w:left="567" w:hanging="297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 </w:t>
      </w:r>
      <w:r w:rsidR="00D72372" w:rsidRPr="00703833">
        <w:rPr>
          <w:rFonts w:asciiTheme="majorHAnsi" w:hAnsiTheme="majorHAnsi"/>
          <w:sz w:val="22"/>
          <w:szCs w:val="22"/>
        </w:rPr>
        <w:t>A compressor is operating with a discharge pressure of 235.3 psig and a suction pressure of 35.3 psig. What is the compression ratio?</w:t>
      </w:r>
    </w:p>
    <w:p w:rsidR="00D72372" w:rsidRPr="00703833" w:rsidRDefault="00D72372" w:rsidP="00297B0C">
      <w:pPr>
        <w:pStyle w:val="BodyText2"/>
        <w:spacing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a) 10:1</w:t>
      </w:r>
      <w:r w:rsidRPr="00703833">
        <w:rPr>
          <w:rFonts w:asciiTheme="majorHAnsi" w:hAnsiTheme="majorHAnsi"/>
          <w:sz w:val="22"/>
          <w:szCs w:val="22"/>
        </w:rPr>
        <w:tab/>
        <w:t xml:space="preserve">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 </w:t>
      </w:r>
      <w:r w:rsidRPr="00703833">
        <w:rPr>
          <w:rFonts w:asciiTheme="majorHAnsi" w:hAnsiTheme="majorHAnsi"/>
          <w:sz w:val="22"/>
          <w:szCs w:val="22"/>
        </w:rPr>
        <w:t xml:space="preserve">b) 8:1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</w:p>
    <w:p w:rsidR="00D72372" w:rsidRDefault="00D72372" w:rsidP="00297B0C">
      <w:pPr>
        <w:pStyle w:val="BodyText2"/>
        <w:spacing w:after="240"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6.7:1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BD375D">
        <w:rPr>
          <w:rFonts w:asciiTheme="majorHAnsi" w:hAnsiTheme="majorHAnsi"/>
          <w:sz w:val="22"/>
          <w:szCs w:val="22"/>
        </w:rPr>
        <w:t xml:space="preserve">           </w:t>
      </w:r>
      <w:r w:rsidRPr="00703833">
        <w:rPr>
          <w:rFonts w:asciiTheme="majorHAnsi" w:hAnsiTheme="majorHAnsi"/>
          <w:sz w:val="22"/>
          <w:szCs w:val="22"/>
        </w:rPr>
        <w:t>d) 5:1</w:t>
      </w:r>
    </w:p>
    <w:p w:rsidR="00703833" w:rsidRPr="00B83946" w:rsidRDefault="00BD375D" w:rsidP="00297B0C">
      <w:pPr>
        <w:pStyle w:val="BodyText2"/>
        <w:spacing w:after="240" w:line="276" w:lineRule="auto"/>
        <w:ind w:left="7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="00120272">
        <w:rPr>
          <w:rFonts w:asciiTheme="majorHAnsi" w:hAnsiTheme="majorHAnsi"/>
          <w:sz w:val="22"/>
          <w:szCs w:val="22"/>
        </w:rPr>
        <w:t xml:space="preserve">                            </w:t>
      </w:r>
      <w:r w:rsidR="00F666E6">
        <w:rPr>
          <w:rFonts w:asciiTheme="majorHAnsi" w:hAnsiTheme="majorHAnsi"/>
          <w:sz w:val="22"/>
          <w:szCs w:val="22"/>
        </w:rPr>
        <w:t xml:space="preserve">   </w:t>
      </w:r>
      <w:r w:rsidR="00120272">
        <w:rPr>
          <w:rFonts w:asciiTheme="majorHAnsi" w:hAnsiTheme="majorHAnsi"/>
          <w:sz w:val="22"/>
          <w:szCs w:val="22"/>
        </w:rPr>
        <w:t xml:space="preserve"> </w:t>
      </w:r>
      <w:r w:rsidRPr="00B83946">
        <w:rPr>
          <w:rFonts w:asciiTheme="majorHAnsi" w:hAnsiTheme="majorHAnsi"/>
          <w:b/>
          <w:sz w:val="22"/>
          <w:szCs w:val="22"/>
        </w:rPr>
        <w:t>P.</w:t>
      </w:r>
      <w:r w:rsidR="00B83946" w:rsidRPr="00B83946">
        <w:rPr>
          <w:rFonts w:asciiTheme="majorHAnsi" w:hAnsiTheme="majorHAnsi"/>
          <w:b/>
          <w:sz w:val="22"/>
          <w:szCs w:val="22"/>
        </w:rPr>
        <w:t xml:space="preserve"> </w:t>
      </w:r>
      <w:r w:rsidRPr="00B83946">
        <w:rPr>
          <w:rFonts w:asciiTheme="majorHAnsi" w:hAnsiTheme="majorHAnsi"/>
          <w:b/>
          <w:sz w:val="22"/>
          <w:szCs w:val="22"/>
        </w:rPr>
        <w:t>T.</w:t>
      </w:r>
      <w:r w:rsidR="00B83946" w:rsidRPr="00B83946">
        <w:rPr>
          <w:rFonts w:asciiTheme="majorHAnsi" w:hAnsiTheme="majorHAnsi"/>
          <w:b/>
          <w:sz w:val="22"/>
          <w:szCs w:val="22"/>
        </w:rPr>
        <w:t xml:space="preserve"> </w:t>
      </w:r>
      <w:r w:rsidRPr="00B83946">
        <w:rPr>
          <w:rFonts w:asciiTheme="majorHAnsi" w:hAnsiTheme="majorHAnsi"/>
          <w:b/>
          <w:sz w:val="22"/>
          <w:szCs w:val="22"/>
        </w:rPr>
        <w:t>O.</w:t>
      </w:r>
    </w:p>
    <w:p w:rsidR="00703833" w:rsidRPr="00703833" w:rsidRDefault="00703833" w:rsidP="00297B0C">
      <w:pPr>
        <w:pStyle w:val="BodyText2"/>
        <w:spacing w:after="240" w:line="276" w:lineRule="auto"/>
        <w:ind w:left="720"/>
        <w:jc w:val="both"/>
        <w:rPr>
          <w:rFonts w:asciiTheme="majorHAnsi" w:hAnsiTheme="majorHAnsi"/>
          <w:sz w:val="22"/>
          <w:szCs w:val="22"/>
        </w:rPr>
      </w:pPr>
    </w:p>
    <w:p w:rsidR="00133C7A" w:rsidRPr="00703833" w:rsidRDefault="00133C7A" w:rsidP="00F938DC">
      <w:pPr>
        <w:pStyle w:val="BodyText2"/>
        <w:numPr>
          <w:ilvl w:val="0"/>
          <w:numId w:val="1"/>
        </w:numPr>
        <w:spacing w:line="276" w:lineRule="auto"/>
        <w:ind w:left="720" w:hanging="720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Centrifugal compressors are most efficient when they are operating at_____ load.</w:t>
      </w:r>
    </w:p>
    <w:p w:rsidR="00901446" w:rsidRPr="00703833" w:rsidRDefault="00901446" w:rsidP="00297B0C">
      <w:pPr>
        <w:pStyle w:val="BodyText2"/>
        <w:spacing w:line="276" w:lineRule="auto"/>
        <w:ind w:left="720" w:right="-46"/>
        <w:jc w:val="both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133C7A" w:rsidRPr="00703833">
        <w:rPr>
          <w:rFonts w:asciiTheme="majorHAnsi" w:hAnsiTheme="majorHAnsi"/>
          <w:sz w:val="22"/>
          <w:szCs w:val="22"/>
        </w:rPr>
        <w:t>50%</w:t>
      </w:r>
      <w:r w:rsidRPr="00703833">
        <w:rPr>
          <w:rFonts w:asciiTheme="majorHAnsi" w:hAnsiTheme="majorHAnsi"/>
          <w:sz w:val="22"/>
          <w:szCs w:val="22"/>
        </w:rPr>
        <w:t xml:space="preserve">               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6B4AFB">
        <w:rPr>
          <w:rFonts w:asciiTheme="majorHAnsi" w:hAnsiTheme="majorHAnsi"/>
          <w:sz w:val="22"/>
          <w:szCs w:val="22"/>
        </w:rPr>
        <w:t xml:space="preserve">              </w:t>
      </w:r>
      <w:r w:rsidRPr="00703833">
        <w:rPr>
          <w:rFonts w:asciiTheme="majorHAnsi" w:hAnsiTheme="majorHAnsi"/>
          <w:sz w:val="22"/>
          <w:szCs w:val="22"/>
        </w:rPr>
        <w:t xml:space="preserve">b) </w:t>
      </w:r>
      <w:r w:rsidR="00133C7A" w:rsidRPr="00703833">
        <w:rPr>
          <w:rFonts w:asciiTheme="majorHAnsi" w:hAnsiTheme="majorHAnsi"/>
          <w:sz w:val="22"/>
          <w:szCs w:val="22"/>
        </w:rPr>
        <w:t>75%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</w:p>
    <w:p w:rsidR="00901446" w:rsidRPr="00703833" w:rsidRDefault="00901446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133C7A" w:rsidRPr="00703833">
        <w:rPr>
          <w:rFonts w:asciiTheme="majorHAnsi" w:hAnsiTheme="majorHAnsi"/>
          <w:sz w:val="22"/>
          <w:szCs w:val="22"/>
        </w:rPr>
        <w:t>100%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  <w:t xml:space="preserve">d) </w:t>
      </w:r>
      <w:r w:rsidR="00133C7A" w:rsidRPr="00703833">
        <w:rPr>
          <w:rFonts w:asciiTheme="majorHAnsi" w:hAnsiTheme="majorHAnsi"/>
          <w:sz w:val="22"/>
          <w:szCs w:val="22"/>
        </w:rPr>
        <w:t>minimum</w:t>
      </w:r>
    </w:p>
    <w:p w:rsidR="00133C7A" w:rsidRPr="00703833" w:rsidRDefault="00133C7A" w:rsidP="00133C7A">
      <w:pPr>
        <w:pStyle w:val="BodyText2"/>
        <w:numPr>
          <w:ilvl w:val="0"/>
          <w:numId w:val="1"/>
        </w:numPr>
        <w:spacing w:line="276" w:lineRule="auto"/>
        <w:ind w:left="567" w:hanging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 pure capacitive load in an alternating current (AC) circuit draws </w:t>
      </w:r>
    </w:p>
    <w:p w:rsidR="00133C7A" w:rsidRPr="00703833" w:rsidRDefault="00133C7A" w:rsidP="00133C7A">
      <w:pPr>
        <w:pStyle w:val="BodyText2"/>
        <w:spacing w:line="276" w:lineRule="auto"/>
        <w:ind w:left="720" w:right="-46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a) lagging reactive power</w:t>
      </w:r>
      <w:r w:rsidRPr="00703833">
        <w:rPr>
          <w:rFonts w:asciiTheme="majorHAnsi" w:hAnsiTheme="majorHAnsi"/>
          <w:sz w:val="22"/>
          <w:szCs w:val="22"/>
        </w:rPr>
        <w:tab/>
        <w:t xml:space="preserve">b) active power   </w:t>
      </w:r>
    </w:p>
    <w:p w:rsidR="00901446" w:rsidRPr="00703833" w:rsidRDefault="00133C7A" w:rsidP="00133C7A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c) leading reactive power</w:t>
      </w:r>
      <w:r w:rsidRPr="00703833">
        <w:rPr>
          <w:rFonts w:asciiTheme="majorHAnsi" w:hAnsiTheme="majorHAnsi"/>
          <w:sz w:val="22"/>
          <w:szCs w:val="22"/>
        </w:rPr>
        <w:tab/>
        <w:t>d) none of the above</w:t>
      </w:r>
    </w:p>
    <w:p w:rsidR="00FD7F78" w:rsidRPr="00703833" w:rsidRDefault="00F023E4" w:rsidP="00F023E4">
      <w:pPr>
        <w:pStyle w:val="BodyText2"/>
        <w:numPr>
          <w:ilvl w:val="0"/>
          <w:numId w:val="1"/>
        </w:numPr>
        <w:spacing w:line="276" w:lineRule="auto"/>
        <w:ind w:left="567" w:hanging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 fan with 25 cm pulley diameter is driven by a 1470 rpm motor through a v-belt system. If the motor pulley is reduced from 20 cm to 15 cm at the same motor rpm and fan pulley diameter, the fan speed will reduce </w:t>
      </w:r>
      <w:r w:rsidR="006315F7" w:rsidRPr="00703833">
        <w:rPr>
          <w:rFonts w:asciiTheme="majorHAnsi" w:hAnsiTheme="majorHAnsi"/>
          <w:sz w:val="22"/>
          <w:szCs w:val="22"/>
        </w:rPr>
        <w:t>to</w:t>
      </w:r>
    </w:p>
    <w:p w:rsidR="00F023E4" w:rsidRPr="00703833" w:rsidRDefault="00F023E4" w:rsidP="00FD7F78">
      <w:pPr>
        <w:pStyle w:val="BodyText2"/>
        <w:spacing w:line="276" w:lineRule="auto"/>
        <w:ind w:left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 </w:t>
      </w:r>
    </w:p>
    <w:p w:rsidR="00901446" w:rsidRPr="00703833" w:rsidRDefault="00901446" w:rsidP="00901446">
      <w:pPr>
        <w:pStyle w:val="BodyText2"/>
        <w:spacing w:line="276" w:lineRule="auto"/>
        <w:ind w:left="720" w:right="-46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F023E4" w:rsidRPr="00703833">
        <w:rPr>
          <w:rFonts w:asciiTheme="majorHAnsi" w:hAnsiTheme="majorHAnsi"/>
          <w:sz w:val="22"/>
          <w:szCs w:val="22"/>
        </w:rPr>
        <w:t>882 rpm</w:t>
      </w:r>
      <w:r w:rsidR="00F023E4"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ab/>
        <w:t>b) 294 rpm</w:t>
      </w:r>
    </w:p>
    <w:p w:rsidR="00901446" w:rsidRPr="00703833" w:rsidRDefault="00901446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F023E4" w:rsidRPr="00703833">
        <w:rPr>
          <w:rFonts w:asciiTheme="majorHAnsi" w:hAnsiTheme="majorHAnsi"/>
          <w:sz w:val="22"/>
          <w:szCs w:val="22"/>
        </w:rPr>
        <w:t>1176 rpm</w:t>
      </w:r>
      <w:r w:rsidR="00F023E4"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ab/>
        <w:t>d) 1470 rpm</w:t>
      </w:r>
    </w:p>
    <w:p w:rsidR="00F023E4" w:rsidRPr="00703833" w:rsidRDefault="00F023E4" w:rsidP="00F023E4">
      <w:pPr>
        <w:pStyle w:val="BodyText2"/>
        <w:numPr>
          <w:ilvl w:val="0"/>
          <w:numId w:val="1"/>
        </w:numPr>
        <w:spacing w:line="276" w:lineRule="auto"/>
        <w:ind w:left="567" w:hanging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The kind of heat that causes a change in the state of a material without a change in temperature is called </w:t>
      </w:r>
    </w:p>
    <w:p w:rsidR="00901446" w:rsidRPr="00703833" w:rsidRDefault="00901446" w:rsidP="00901446">
      <w:pPr>
        <w:pStyle w:val="BodyText2"/>
        <w:spacing w:line="276" w:lineRule="auto"/>
        <w:ind w:left="720" w:right="-46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F023E4" w:rsidRPr="00703833">
        <w:rPr>
          <w:rFonts w:asciiTheme="majorHAnsi" w:hAnsiTheme="majorHAnsi"/>
          <w:sz w:val="22"/>
          <w:szCs w:val="22"/>
        </w:rPr>
        <w:t>Latent heat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>b) Sensible heat</w:t>
      </w:r>
    </w:p>
    <w:p w:rsidR="00901446" w:rsidRPr="00703833" w:rsidRDefault="00901446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F023E4" w:rsidRPr="00703833">
        <w:rPr>
          <w:rFonts w:asciiTheme="majorHAnsi" w:hAnsiTheme="majorHAnsi"/>
          <w:sz w:val="22"/>
          <w:szCs w:val="22"/>
        </w:rPr>
        <w:t>Superheat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="00F023E4" w:rsidRPr="00703833">
        <w:rPr>
          <w:rFonts w:asciiTheme="majorHAnsi" w:hAnsiTheme="majorHAnsi"/>
          <w:sz w:val="22"/>
          <w:szCs w:val="22"/>
        </w:rPr>
        <w:t>d) Regular heat</w:t>
      </w:r>
    </w:p>
    <w:p w:rsidR="00901446" w:rsidRPr="00703833" w:rsidRDefault="001F2DCA" w:rsidP="001F2DCA">
      <w:pPr>
        <w:pStyle w:val="BodyText2"/>
        <w:numPr>
          <w:ilvl w:val="0"/>
          <w:numId w:val="1"/>
        </w:numPr>
        <w:spacing w:line="276" w:lineRule="auto"/>
        <w:ind w:left="567" w:hanging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>If the compressor of 200 cfm loads in 10 seconds and unloads in 20 seconds, the air leakage would be</w:t>
      </w:r>
    </w:p>
    <w:p w:rsidR="00901446" w:rsidRPr="00703833" w:rsidRDefault="00901446" w:rsidP="00901446">
      <w:pPr>
        <w:pStyle w:val="BodyText2"/>
        <w:spacing w:line="276" w:lineRule="auto"/>
        <w:ind w:left="720" w:right="-46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1F2DCA" w:rsidRPr="00703833">
        <w:rPr>
          <w:rFonts w:asciiTheme="majorHAnsi" w:hAnsiTheme="majorHAnsi"/>
          <w:sz w:val="22"/>
          <w:szCs w:val="22"/>
        </w:rPr>
        <w:t>10 cfm</w:t>
      </w:r>
      <w:r w:rsidR="001F2DCA" w:rsidRPr="00703833">
        <w:rPr>
          <w:rFonts w:asciiTheme="majorHAnsi" w:hAnsiTheme="majorHAnsi"/>
          <w:sz w:val="22"/>
          <w:szCs w:val="22"/>
        </w:rPr>
        <w:tab/>
      </w:r>
      <w:r w:rsidR="001F2DCA" w:rsidRPr="00703833">
        <w:rPr>
          <w:rFonts w:asciiTheme="majorHAnsi" w:hAnsiTheme="majorHAnsi"/>
          <w:sz w:val="22"/>
          <w:szCs w:val="22"/>
        </w:rPr>
        <w:tab/>
      </w:r>
      <w:r w:rsidR="001F2DCA" w:rsidRPr="00703833">
        <w:rPr>
          <w:rFonts w:asciiTheme="majorHAnsi" w:hAnsiTheme="majorHAnsi"/>
          <w:sz w:val="22"/>
          <w:szCs w:val="22"/>
        </w:rPr>
        <w:tab/>
        <w:t>b) 100 cfm</w:t>
      </w:r>
    </w:p>
    <w:p w:rsidR="00901446" w:rsidRPr="00703833" w:rsidRDefault="00901446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1F2DCA" w:rsidRPr="00703833">
        <w:rPr>
          <w:rFonts w:asciiTheme="majorHAnsi" w:hAnsiTheme="majorHAnsi"/>
          <w:sz w:val="22"/>
          <w:szCs w:val="22"/>
        </w:rPr>
        <w:t>133 cfm</w:t>
      </w:r>
      <w:r w:rsidR="001F2DCA" w:rsidRPr="00703833">
        <w:rPr>
          <w:rFonts w:asciiTheme="majorHAnsi" w:hAnsiTheme="majorHAnsi"/>
          <w:sz w:val="22"/>
          <w:szCs w:val="22"/>
        </w:rPr>
        <w:tab/>
      </w:r>
      <w:r w:rsidR="001F2DCA" w:rsidRPr="00703833">
        <w:rPr>
          <w:rFonts w:asciiTheme="majorHAnsi" w:hAnsiTheme="majorHAnsi"/>
          <w:sz w:val="22"/>
          <w:szCs w:val="22"/>
        </w:rPr>
        <w:tab/>
      </w:r>
      <w:r w:rsidR="001F2DCA"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>d) 6</w:t>
      </w:r>
      <w:r w:rsidR="001F2DCA" w:rsidRPr="00703833">
        <w:rPr>
          <w:rFonts w:asciiTheme="majorHAnsi" w:hAnsiTheme="majorHAnsi"/>
          <w:sz w:val="22"/>
          <w:szCs w:val="22"/>
        </w:rPr>
        <w:t xml:space="preserve">7 cfm </w:t>
      </w:r>
    </w:p>
    <w:p w:rsidR="00901446" w:rsidRPr="00703833" w:rsidRDefault="00901446" w:rsidP="009E2BA9">
      <w:pPr>
        <w:pStyle w:val="BodyText2"/>
        <w:numPr>
          <w:ilvl w:val="0"/>
          <w:numId w:val="1"/>
        </w:numPr>
        <w:spacing w:line="276" w:lineRule="auto"/>
        <w:ind w:left="567" w:hanging="567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The refrigerant used in a vapour absorption system is </w:t>
      </w:r>
    </w:p>
    <w:p w:rsidR="00901446" w:rsidRPr="00703833" w:rsidRDefault="00901446" w:rsidP="00901446">
      <w:pPr>
        <w:pStyle w:val="BodyText2"/>
        <w:spacing w:line="276" w:lineRule="auto"/>
        <w:ind w:left="720" w:right="-46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a) </w:t>
      </w:r>
      <w:r w:rsidR="00E0161B" w:rsidRPr="00703833">
        <w:rPr>
          <w:rFonts w:asciiTheme="majorHAnsi" w:hAnsiTheme="majorHAnsi"/>
          <w:sz w:val="22"/>
          <w:szCs w:val="22"/>
        </w:rPr>
        <w:t>Pure</w:t>
      </w:r>
      <w:r w:rsidRPr="00703833">
        <w:rPr>
          <w:rFonts w:asciiTheme="majorHAnsi" w:hAnsiTheme="majorHAnsi"/>
          <w:sz w:val="22"/>
          <w:szCs w:val="22"/>
        </w:rPr>
        <w:t xml:space="preserve"> water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  <w:t>b) ammonia</w:t>
      </w:r>
      <w:r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ab/>
      </w:r>
    </w:p>
    <w:p w:rsidR="00901446" w:rsidRDefault="00901446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r w:rsidRPr="00703833">
        <w:rPr>
          <w:rFonts w:asciiTheme="majorHAnsi" w:hAnsiTheme="majorHAnsi"/>
          <w:sz w:val="22"/>
          <w:szCs w:val="22"/>
        </w:rPr>
        <w:t xml:space="preserve">c) </w:t>
      </w:r>
      <w:r w:rsidR="00182E18" w:rsidRPr="00703833">
        <w:rPr>
          <w:rFonts w:asciiTheme="majorHAnsi" w:hAnsiTheme="majorHAnsi"/>
          <w:sz w:val="22"/>
          <w:szCs w:val="22"/>
        </w:rPr>
        <w:t>Freon</w:t>
      </w:r>
      <w:r w:rsidR="00182E18" w:rsidRPr="00703833">
        <w:rPr>
          <w:rFonts w:asciiTheme="majorHAnsi" w:hAnsiTheme="majorHAnsi"/>
          <w:sz w:val="22"/>
          <w:szCs w:val="22"/>
        </w:rPr>
        <w:tab/>
      </w:r>
      <w:r w:rsidR="00182E18" w:rsidRPr="00703833">
        <w:rPr>
          <w:rFonts w:asciiTheme="majorHAnsi" w:hAnsiTheme="majorHAnsi"/>
          <w:sz w:val="22"/>
          <w:szCs w:val="22"/>
        </w:rPr>
        <w:tab/>
      </w:r>
      <w:r w:rsidR="00182E18" w:rsidRPr="00703833">
        <w:rPr>
          <w:rFonts w:asciiTheme="majorHAnsi" w:hAnsiTheme="majorHAnsi"/>
          <w:sz w:val="22"/>
          <w:szCs w:val="22"/>
        </w:rPr>
        <w:tab/>
      </w:r>
      <w:r w:rsidRPr="00703833">
        <w:rPr>
          <w:rFonts w:asciiTheme="majorHAnsi" w:hAnsiTheme="majorHAnsi"/>
          <w:sz w:val="22"/>
          <w:szCs w:val="22"/>
        </w:rPr>
        <w:t>d) lithium bromide</w:t>
      </w:r>
    </w:p>
    <w:p w:rsidR="00256CC5" w:rsidRDefault="00256CC5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</w:p>
    <w:p w:rsidR="007439A1" w:rsidRPr="00634212" w:rsidRDefault="003B4FAC" w:rsidP="00901446">
      <w:pPr>
        <w:pStyle w:val="BodyText2"/>
        <w:spacing w:after="240" w:line="276" w:lineRule="auto"/>
        <w:ind w:left="72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634212">
        <w:rPr>
          <w:rFonts w:asciiTheme="majorHAnsi" w:hAnsiTheme="majorHAnsi"/>
          <w:b/>
          <w:sz w:val="22"/>
          <w:szCs w:val="22"/>
        </w:rPr>
        <w:t xml:space="preserve">      </w:t>
      </w:r>
      <w:r w:rsidR="00634212" w:rsidRPr="00634212">
        <w:rPr>
          <w:rFonts w:asciiTheme="majorHAnsi" w:hAnsiTheme="majorHAnsi"/>
          <w:b/>
          <w:sz w:val="22"/>
          <w:szCs w:val="22"/>
        </w:rPr>
        <w:t xml:space="preserve">                    </w:t>
      </w:r>
      <w:r w:rsidRPr="00634212">
        <w:rPr>
          <w:rFonts w:asciiTheme="majorHAnsi" w:hAnsiTheme="majorHAnsi"/>
          <w:b/>
          <w:sz w:val="22"/>
          <w:szCs w:val="22"/>
        </w:rPr>
        <w:t xml:space="preserve"> </w:t>
      </w:r>
      <w:r w:rsidR="005A40F4">
        <w:rPr>
          <w:rFonts w:asciiTheme="majorHAnsi" w:hAnsiTheme="majorHAnsi"/>
          <w:b/>
          <w:sz w:val="22"/>
          <w:szCs w:val="22"/>
        </w:rPr>
        <w:t xml:space="preserve">      </w:t>
      </w:r>
      <w:r w:rsidR="002B27E5">
        <w:rPr>
          <w:rFonts w:asciiTheme="majorHAnsi" w:hAnsiTheme="majorHAnsi"/>
          <w:b/>
          <w:sz w:val="22"/>
          <w:szCs w:val="22"/>
        </w:rPr>
        <w:t xml:space="preserve"> </w:t>
      </w:r>
      <w:r w:rsidR="005A40F4">
        <w:rPr>
          <w:rFonts w:asciiTheme="majorHAnsi" w:hAnsiTheme="majorHAnsi"/>
          <w:b/>
          <w:sz w:val="22"/>
          <w:szCs w:val="22"/>
        </w:rPr>
        <w:t xml:space="preserve"> </w:t>
      </w:r>
      <w:r w:rsidRPr="00634212">
        <w:rPr>
          <w:rFonts w:asciiTheme="majorHAnsi" w:hAnsiTheme="majorHAnsi"/>
          <w:b/>
          <w:sz w:val="22"/>
          <w:szCs w:val="22"/>
        </w:rPr>
        <w:t xml:space="preserve"> P.</w:t>
      </w:r>
      <w:r w:rsidR="002B27E5">
        <w:rPr>
          <w:rFonts w:asciiTheme="majorHAnsi" w:hAnsiTheme="majorHAnsi"/>
          <w:b/>
          <w:sz w:val="22"/>
          <w:szCs w:val="22"/>
        </w:rPr>
        <w:t xml:space="preserve"> </w:t>
      </w:r>
      <w:r w:rsidRPr="00634212">
        <w:rPr>
          <w:rFonts w:asciiTheme="majorHAnsi" w:hAnsiTheme="majorHAnsi"/>
          <w:b/>
          <w:sz w:val="22"/>
          <w:szCs w:val="22"/>
        </w:rPr>
        <w:t>T.</w:t>
      </w:r>
      <w:r w:rsidR="002B27E5">
        <w:rPr>
          <w:rFonts w:asciiTheme="majorHAnsi" w:hAnsiTheme="majorHAnsi"/>
          <w:b/>
          <w:sz w:val="22"/>
          <w:szCs w:val="22"/>
        </w:rPr>
        <w:t xml:space="preserve"> </w:t>
      </w:r>
      <w:r w:rsidRPr="00634212">
        <w:rPr>
          <w:rFonts w:asciiTheme="majorHAnsi" w:hAnsiTheme="majorHAnsi"/>
          <w:b/>
          <w:sz w:val="22"/>
          <w:szCs w:val="22"/>
        </w:rPr>
        <w:t>O.</w:t>
      </w:r>
    </w:p>
    <w:p w:rsidR="00256CC5" w:rsidRPr="00703833" w:rsidRDefault="00256CC5" w:rsidP="00901446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</w:p>
    <w:p w:rsidR="00F851BF" w:rsidRPr="00703833" w:rsidRDefault="005B0768" w:rsidP="004A7D5D">
      <w:pPr>
        <w:pStyle w:val="ListParagraph"/>
        <w:numPr>
          <w:ilvl w:val="0"/>
          <w:numId w:val="8"/>
        </w:numPr>
        <w:spacing w:before="240" w:after="0"/>
        <w:ind w:left="360"/>
        <w:contextualSpacing w:val="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 xml:space="preserve">A 4-pole 415 V 3-phase, 50 Hz induction motor runs at 1440 RPM at </w:t>
      </w:r>
      <w:r w:rsidR="00FD7F78" w:rsidRPr="00703833">
        <w:rPr>
          <w:rFonts w:asciiTheme="majorHAnsi" w:hAnsiTheme="majorHAnsi" w:cs="Arial"/>
          <w:bCs/>
        </w:rPr>
        <w:t>0</w:t>
      </w:r>
      <w:r w:rsidRPr="00703833">
        <w:rPr>
          <w:rFonts w:asciiTheme="majorHAnsi" w:hAnsiTheme="majorHAnsi" w:cs="Arial"/>
          <w:bCs/>
        </w:rPr>
        <w:t xml:space="preserve">.88 pf lagging and delivers 10.817 kW. The stator loss is 1060 W, and friction &amp; windage losses are 375 W. Calculate </w:t>
      </w:r>
    </w:p>
    <w:p w:rsidR="007645F7" w:rsidRPr="00703833" w:rsidRDefault="00F851BF" w:rsidP="007645F7">
      <w:pPr>
        <w:spacing w:before="240" w:after="0"/>
        <w:ind w:left="357"/>
        <w:jc w:val="both"/>
        <w:rPr>
          <w:rFonts w:asciiTheme="majorHAnsi" w:hAnsiTheme="majorHAnsi" w:cs="Arial"/>
          <w:bCs/>
          <w:szCs w:val="22"/>
        </w:rPr>
      </w:pPr>
      <w:r w:rsidRPr="00703833">
        <w:rPr>
          <w:rFonts w:asciiTheme="majorHAnsi" w:hAnsiTheme="majorHAnsi" w:cs="Arial"/>
          <w:bCs/>
          <w:szCs w:val="22"/>
        </w:rPr>
        <w:t xml:space="preserve"> </w:t>
      </w:r>
      <w:r w:rsidR="00FD7F78" w:rsidRPr="00703833">
        <w:rPr>
          <w:rFonts w:asciiTheme="majorHAnsi" w:hAnsiTheme="majorHAnsi" w:cs="Arial"/>
          <w:bCs/>
          <w:szCs w:val="22"/>
        </w:rPr>
        <w:t xml:space="preserve">   </w:t>
      </w:r>
      <w:r w:rsidR="006806F7" w:rsidRPr="00703833">
        <w:rPr>
          <w:rFonts w:asciiTheme="majorHAnsi" w:hAnsiTheme="majorHAnsi" w:cs="Arial"/>
          <w:bCs/>
          <w:szCs w:val="22"/>
        </w:rPr>
        <w:t xml:space="preserve">(a) </w:t>
      </w:r>
      <w:r w:rsidR="001D7ABA" w:rsidRPr="00703833">
        <w:rPr>
          <w:rFonts w:asciiTheme="majorHAnsi" w:hAnsiTheme="majorHAnsi" w:cs="Arial"/>
          <w:bCs/>
          <w:szCs w:val="22"/>
        </w:rPr>
        <w:t>Slip</w:t>
      </w:r>
      <w:r w:rsidR="006806F7" w:rsidRPr="00703833">
        <w:rPr>
          <w:rFonts w:asciiTheme="majorHAnsi" w:hAnsiTheme="majorHAnsi" w:cs="Arial"/>
          <w:bCs/>
          <w:szCs w:val="22"/>
        </w:rPr>
        <w:t xml:space="preserve">, </w:t>
      </w:r>
    </w:p>
    <w:p w:rsidR="007645F7" w:rsidRPr="00703833" w:rsidRDefault="007645F7" w:rsidP="007645F7">
      <w:pPr>
        <w:spacing w:before="240" w:after="0"/>
        <w:ind w:left="357"/>
        <w:jc w:val="both"/>
        <w:rPr>
          <w:rFonts w:asciiTheme="majorHAnsi" w:hAnsiTheme="majorHAnsi" w:cs="Arial"/>
          <w:bCs/>
          <w:szCs w:val="22"/>
        </w:rPr>
      </w:pPr>
      <w:r w:rsidRPr="00703833">
        <w:rPr>
          <w:rFonts w:asciiTheme="majorHAnsi" w:hAnsiTheme="majorHAnsi" w:cs="Arial"/>
          <w:bCs/>
          <w:szCs w:val="22"/>
        </w:rPr>
        <w:t xml:space="preserve">    </w:t>
      </w:r>
      <w:r w:rsidR="005B0768" w:rsidRPr="00703833">
        <w:rPr>
          <w:rFonts w:asciiTheme="majorHAnsi" w:hAnsiTheme="majorHAnsi" w:cs="Arial"/>
          <w:bCs/>
          <w:szCs w:val="22"/>
        </w:rPr>
        <w:t xml:space="preserve">(b) </w:t>
      </w:r>
      <w:r w:rsidR="00F40F24" w:rsidRPr="00703833">
        <w:rPr>
          <w:rFonts w:asciiTheme="majorHAnsi" w:hAnsiTheme="majorHAnsi" w:cs="Arial"/>
          <w:bCs/>
          <w:szCs w:val="22"/>
        </w:rPr>
        <w:t>Rotor</w:t>
      </w:r>
      <w:r w:rsidRPr="00703833">
        <w:rPr>
          <w:rFonts w:asciiTheme="majorHAnsi" w:hAnsiTheme="majorHAnsi" w:cs="Arial"/>
          <w:bCs/>
          <w:szCs w:val="22"/>
        </w:rPr>
        <w:t xml:space="preserve"> copper loss</w:t>
      </w:r>
    </w:p>
    <w:p w:rsidR="007645F7" w:rsidRPr="00703833" w:rsidRDefault="007645F7" w:rsidP="007645F7">
      <w:pPr>
        <w:spacing w:before="240" w:after="0"/>
        <w:ind w:left="357"/>
        <w:jc w:val="both"/>
        <w:rPr>
          <w:rFonts w:asciiTheme="majorHAnsi" w:hAnsiTheme="majorHAnsi" w:cs="Arial"/>
          <w:bCs/>
          <w:szCs w:val="22"/>
        </w:rPr>
      </w:pPr>
      <w:r w:rsidRPr="00703833">
        <w:rPr>
          <w:rFonts w:asciiTheme="majorHAnsi" w:hAnsiTheme="majorHAnsi" w:cs="Arial"/>
          <w:bCs/>
          <w:szCs w:val="22"/>
        </w:rPr>
        <w:t xml:space="preserve">    </w:t>
      </w:r>
      <w:r w:rsidR="005027E4" w:rsidRPr="00703833">
        <w:rPr>
          <w:rFonts w:asciiTheme="majorHAnsi" w:hAnsiTheme="majorHAnsi" w:cs="Arial"/>
          <w:bCs/>
          <w:szCs w:val="22"/>
        </w:rPr>
        <w:t xml:space="preserve">(c) </w:t>
      </w:r>
      <w:r w:rsidR="00F40F24" w:rsidRPr="00703833">
        <w:rPr>
          <w:rFonts w:asciiTheme="majorHAnsi" w:hAnsiTheme="majorHAnsi" w:cs="Arial"/>
          <w:bCs/>
          <w:szCs w:val="22"/>
        </w:rPr>
        <w:t>Line</w:t>
      </w:r>
      <w:r w:rsidR="005027E4" w:rsidRPr="00703833">
        <w:rPr>
          <w:rFonts w:asciiTheme="majorHAnsi" w:hAnsiTheme="majorHAnsi" w:cs="Arial"/>
          <w:bCs/>
          <w:szCs w:val="22"/>
        </w:rPr>
        <w:t xml:space="preserve"> current </w:t>
      </w:r>
      <w:r w:rsidR="005B0768" w:rsidRPr="00703833">
        <w:rPr>
          <w:rFonts w:asciiTheme="majorHAnsi" w:hAnsiTheme="majorHAnsi" w:cs="Arial"/>
          <w:bCs/>
          <w:szCs w:val="22"/>
        </w:rPr>
        <w:t xml:space="preserve">and </w:t>
      </w:r>
    </w:p>
    <w:p w:rsidR="005B0768" w:rsidRPr="00703833" w:rsidRDefault="007645F7" w:rsidP="007645F7">
      <w:pPr>
        <w:spacing w:before="240" w:after="0"/>
        <w:ind w:left="357"/>
        <w:jc w:val="both"/>
        <w:rPr>
          <w:rFonts w:asciiTheme="majorHAnsi" w:hAnsiTheme="majorHAnsi" w:cs="Arial"/>
          <w:bCs/>
          <w:szCs w:val="22"/>
        </w:rPr>
      </w:pPr>
      <w:r w:rsidRPr="00703833">
        <w:rPr>
          <w:rFonts w:asciiTheme="majorHAnsi" w:hAnsiTheme="majorHAnsi" w:cs="Arial"/>
          <w:bCs/>
          <w:szCs w:val="22"/>
        </w:rPr>
        <w:t xml:space="preserve">    </w:t>
      </w:r>
      <w:r w:rsidR="005B0768" w:rsidRPr="00703833">
        <w:rPr>
          <w:rFonts w:asciiTheme="majorHAnsi" w:hAnsiTheme="majorHAnsi" w:cs="Arial"/>
          <w:bCs/>
          <w:szCs w:val="22"/>
        </w:rPr>
        <w:t xml:space="preserve">(d) </w:t>
      </w:r>
      <w:r w:rsidR="00F40F24" w:rsidRPr="00703833">
        <w:rPr>
          <w:rFonts w:asciiTheme="majorHAnsi" w:hAnsiTheme="majorHAnsi" w:cs="Arial"/>
          <w:bCs/>
          <w:szCs w:val="22"/>
        </w:rPr>
        <w:t>Efficiency</w:t>
      </w:r>
      <w:r w:rsidR="005B0768" w:rsidRPr="00703833">
        <w:rPr>
          <w:rFonts w:asciiTheme="majorHAnsi" w:hAnsiTheme="majorHAnsi" w:cs="Arial"/>
          <w:bCs/>
          <w:szCs w:val="22"/>
        </w:rPr>
        <w:t xml:space="preserve">. </w:t>
      </w:r>
      <w:r w:rsidR="005B0768" w:rsidRPr="00703833">
        <w:rPr>
          <w:rFonts w:asciiTheme="majorHAnsi" w:hAnsiTheme="majorHAnsi" w:cs="Arial"/>
          <w:bCs/>
          <w:szCs w:val="22"/>
        </w:rPr>
        <w:tab/>
      </w:r>
      <w:r w:rsidR="005B0768" w:rsidRPr="00703833">
        <w:rPr>
          <w:rFonts w:asciiTheme="majorHAnsi" w:hAnsiTheme="majorHAnsi" w:cs="Arial"/>
          <w:szCs w:val="22"/>
        </w:rPr>
        <w:t xml:space="preserve"> </w:t>
      </w:r>
      <w:r w:rsidR="0080274E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F851BF" w:rsidRPr="00703833">
        <w:rPr>
          <w:rFonts w:asciiTheme="majorHAnsi" w:hAnsiTheme="majorHAnsi" w:cs="Arial"/>
          <w:szCs w:val="22"/>
        </w:rPr>
        <w:tab/>
      </w:r>
      <w:r w:rsidR="00C85D08" w:rsidRPr="00703833">
        <w:rPr>
          <w:rFonts w:asciiTheme="majorHAnsi" w:hAnsiTheme="majorHAnsi" w:cs="Arial"/>
          <w:szCs w:val="22"/>
        </w:rPr>
        <w:t xml:space="preserve">  </w:t>
      </w:r>
      <w:r w:rsidRPr="00703833">
        <w:rPr>
          <w:rFonts w:asciiTheme="majorHAnsi" w:hAnsiTheme="majorHAnsi" w:cs="Arial"/>
          <w:szCs w:val="22"/>
        </w:rPr>
        <w:tab/>
      </w:r>
      <w:r w:rsidRPr="00703833">
        <w:rPr>
          <w:rFonts w:asciiTheme="majorHAnsi" w:hAnsiTheme="majorHAnsi" w:cs="Arial"/>
          <w:szCs w:val="22"/>
        </w:rPr>
        <w:tab/>
      </w:r>
      <w:r w:rsidRPr="00703833">
        <w:rPr>
          <w:rFonts w:asciiTheme="majorHAnsi" w:hAnsiTheme="majorHAnsi" w:cs="Arial"/>
          <w:szCs w:val="22"/>
        </w:rPr>
        <w:tab/>
      </w:r>
      <w:r w:rsidRPr="00703833">
        <w:rPr>
          <w:rFonts w:asciiTheme="majorHAnsi" w:hAnsiTheme="majorHAnsi" w:cs="Arial"/>
          <w:szCs w:val="22"/>
        </w:rPr>
        <w:tab/>
      </w:r>
      <w:r w:rsidRPr="00703833">
        <w:rPr>
          <w:rFonts w:asciiTheme="majorHAnsi" w:hAnsiTheme="majorHAnsi" w:cs="Arial"/>
          <w:szCs w:val="22"/>
        </w:rPr>
        <w:tab/>
      </w:r>
      <w:r w:rsidRPr="00703833">
        <w:rPr>
          <w:rFonts w:asciiTheme="majorHAnsi" w:hAnsiTheme="majorHAnsi" w:cs="Arial"/>
          <w:szCs w:val="22"/>
        </w:rPr>
        <w:tab/>
      </w:r>
      <w:r w:rsidR="00C85D08" w:rsidRPr="00703833">
        <w:rPr>
          <w:rFonts w:asciiTheme="majorHAnsi" w:hAnsiTheme="majorHAnsi" w:cs="Arial"/>
          <w:szCs w:val="22"/>
        </w:rPr>
        <w:t xml:space="preserve"> </w:t>
      </w:r>
      <w:r w:rsidR="005E1B63">
        <w:rPr>
          <w:rFonts w:asciiTheme="majorHAnsi" w:hAnsiTheme="majorHAnsi" w:cs="Arial"/>
          <w:szCs w:val="22"/>
        </w:rPr>
        <w:t xml:space="preserve"> </w:t>
      </w:r>
      <w:r w:rsidR="001A7F7B">
        <w:rPr>
          <w:rFonts w:asciiTheme="majorHAnsi" w:hAnsiTheme="majorHAnsi" w:cs="Arial"/>
          <w:szCs w:val="22"/>
        </w:rPr>
        <w:t xml:space="preserve">               </w:t>
      </w:r>
      <w:r w:rsidR="005E1B63">
        <w:rPr>
          <w:rFonts w:asciiTheme="majorHAnsi" w:hAnsiTheme="majorHAnsi" w:cs="Arial"/>
          <w:szCs w:val="22"/>
        </w:rPr>
        <w:t xml:space="preserve"> </w:t>
      </w:r>
      <w:r w:rsidR="001A7F7B">
        <w:rPr>
          <w:rFonts w:asciiTheme="majorHAnsi" w:hAnsiTheme="majorHAnsi" w:cs="Arial"/>
          <w:szCs w:val="22"/>
        </w:rPr>
        <w:t xml:space="preserve"> </w:t>
      </w:r>
      <w:r w:rsidR="00C85D08" w:rsidRPr="00703833">
        <w:rPr>
          <w:rFonts w:asciiTheme="majorHAnsi" w:hAnsiTheme="majorHAnsi" w:cs="Arial"/>
          <w:szCs w:val="22"/>
        </w:rPr>
        <w:t xml:space="preserve"> </w:t>
      </w:r>
      <w:r w:rsidR="001A7F7B">
        <w:rPr>
          <w:rFonts w:asciiTheme="majorHAnsi" w:hAnsiTheme="majorHAnsi" w:cs="Arial"/>
          <w:szCs w:val="22"/>
        </w:rPr>
        <w:t xml:space="preserve">  </w:t>
      </w:r>
      <w:r w:rsidR="005A40F4">
        <w:rPr>
          <w:rFonts w:asciiTheme="majorHAnsi" w:hAnsiTheme="majorHAnsi" w:cs="Arial"/>
          <w:szCs w:val="22"/>
        </w:rPr>
        <w:t xml:space="preserve">     </w:t>
      </w:r>
      <w:r w:rsidR="002B27E5">
        <w:rPr>
          <w:rFonts w:asciiTheme="majorHAnsi" w:hAnsiTheme="majorHAnsi" w:cs="Arial"/>
          <w:szCs w:val="22"/>
        </w:rPr>
        <w:t xml:space="preserve"> </w:t>
      </w:r>
      <w:r w:rsidR="0036533C" w:rsidRPr="005E1B63">
        <w:rPr>
          <w:rFonts w:asciiTheme="majorHAnsi" w:hAnsiTheme="majorHAnsi" w:cs="Arial"/>
          <w:b/>
          <w:bCs/>
          <w:szCs w:val="22"/>
        </w:rPr>
        <w:t>4×2=</w:t>
      </w:r>
      <w:r w:rsidR="00C85D08" w:rsidRPr="005E1B63">
        <w:rPr>
          <w:rFonts w:asciiTheme="majorHAnsi" w:hAnsiTheme="majorHAnsi" w:cs="Arial"/>
          <w:b/>
          <w:bCs/>
          <w:szCs w:val="22"/>
        </w:rPr>
        <w:t>8</w:t>
      </w:r>
      <w:r w:rsidR="005B0768" w:rsidRPr="00703833">
        <w:rPr>
          <w:rFonts w:asciiTheme="majorHAnsi" w:hAnsiTheme="majorHAnsi" w:cs="Arial"/>
          <w:bCs/>
          <w:szCs w:val="22"/>
        </w:rPr>
        <w:t xml:space="preserve"> </w:t>
      </w:r>
    </w:p>
    <w:p w:rsidR="00133C7A" w:rsidRPr="00703833" w:rsidRDefault="00133C7A" w:rsidP="004A7D5D">
      <w:pPr>
        <w:pStyle w:val="ListParagraph"/>
        <w:numPr>
          <w:ilvl w:val="0"/>
          <w:numId w:val="8"/>
        </w:numPr>
        <w:spacing w:before="240"/>
        <w:ind w:left="360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</w:rPr>
        <w:t xml:space="preserve">How </w:t>
      </w:r>
      <w:r w:rsidR="00977283" w:rsidRPr="00703833">
        <w:rPr>
          <w:rFonts w:asciiTheme="majorHAnsi" w:hAnsiTheme="majorHAnsi" w:cs="Arial"/>
        </w:rPr>
        <w:t xml:space="preserve">can </w:t>
      </w:r>
      <w:r w:rsidRPr="00703833">
        <w:rPr>
          <w:rFonts w:asciiTheme="majorHAnsi" w:hAnsiTheme="majorHAnsi" w:cs="Arial"/>
        </w:rPr>
        <w:t xml:space="preserve">maximum demand control be practiced in a </w:t>
      </w:r>
      <w:r w:rsidR="00C27585" w:rsidRPr="00703833">
        <w:rPr>
          <w:rFonts w:asciiTheme="majorHAnsi" w:hAnsiTheme="majorHAnsi" w:cs="Arial"/>
        </w:rPr>
        <w:t>plant?</w:t>
      </w:r>
      <w:r w:rsidR="002D4153" w:rsidRPr="00703833">
        <w:rPr>
          <w:rFonts w:asciiTheme="majorHAnsi" w:hAnsiTheme="majorHAnsi" w:cs="Arial"/>
        </w:rPr>
        <w:t xml:space="preserve"> </w:t>
      </w:r>
      <w:r w:rsidR="002D4153" w:rsidRPr="00703833">
        <w:rPr>
          <w:rFonts w:asciiTheme="majorHAnsi" w:hAnsiTheme="majorHAnsi" w:cs="Arial"/>
          <w:b/>
          <w:bCs/>
        </w:rPr>
        <w:t xml:space="preserve"> </w:t>
      </w:r>
      <w:r w:rsidR="00C85D08" w:rsidRPr="00703833">
        <w:rPr>
          <w:rFonts w:asciiTheme="majorHAnsi" w:hAnsiTheme="majorHAnsi" w:cs="Arial"/>
          <w:b/>
          <w:bCs/>
        </w:rPr>
        <w:t xml:space="preserve">   </w:t>
      </w:r>
      <w:r w:rsidR="005E1B63">
        <w:rPr>
          <w:rFonts w:asciiTheme="majorHAnsi" w:hAnsiTheme="majorHAnsi" w:cs="Arial"/>
          <w:b/>
          <w:bCs/>
        </w:rPr>
        <w:t xml:space="preserve">  </w:t>
      </w:r>
      <w:r w:rsidR="001A7F7B">
        <w:rPr>
          <w:rFonts w:asciiTheme="majorHAnsi" w:hAnsiTheme="majorHAnsi" w:cs="Arial"/>
          <w:b/>
          <w:bCs/>
        </w:rPr>
        <w:t xml:space="preserve">     </w:t>
      </w:r>
      <w:r w:rsidR="005E1B63">
        <w:rPr>
          <w:rFonts w:asciiTheme="majorHAnsi" w:hAnsiTheme="majorHAnsi" w:cs="Arial"/>
          <w:b/>
          <w:bCs/>
        </w:rPr>
        <w:t xml:space="preserve"> </w:t>
      </w:r>
      <w:r w:rsidR="005A40F4">
        <w:rPr>
          <w:rFonts w:asciiTheme="majorHAnsi" w:hAnsiTheme="majorHAnsi" w:cs="Arial"/>
          <w:b/>
          <w:bCs/>
        </w:rPr>
        <w:t xml:space="preserve">    </w:t>
      </w:r>
      <w:r w:rsidR="005F258B">
        <w:rPr>
          <w:rFonts w:asciiTheme="majorHAnsi" w:hAnsiTheme="majorHAnsi" w:cs="Arial"/>
          <w:b/>
          <w:bCs/>
        </w:rPr>
        <w:t xml:space="preserve">   </w:t>
      </w:r>
      <w:r w:rsidR="002B27E5">
        <w:rPr>
          <w:rFonts w:asciiTheme="majorHAnsi" w:hAnsiTheme="majorHAnsi" w:cs="Arial"/>
          <w:b/>
          <w:bCs/>
        </w:rPr>
        <w:t xml:space="preserve"> </w:t>
      </w:r>
      <w:r w:rsidR="00C85D08" w:rsidRPr="005E1B63">
        <w:rPr>
          <w:rFonts w:asciiTheme="majorHAnsi" w:hAnsiTheme="majorHAnsi" w:cs="Arial"/>
          <w:b/>
          <w:bCs/>
        </w:rPr>
        <w:t>5</w:t>
      </w:r>
      <w:r w:rsidR="002D4153" w:rsidRPr="00703833">
        <w:rPr>
          <w:rFonts w:asciiTheme="majorHAnsi" w:hAnsiTheme="majorHAnsi" w:cs="Arial"/>
        </w:rPr>
        <w:tab/>
        <w:t xml:space="preserve">       </w:t>
      </w:r>
    </w:p>
    <w:p w:rsidR="00901446" w:rsidRPr="00703833" w:rsidRDefault="00992060" w:rsidP="004A7D5D">
      <w:pPr>
        <w:pStyle w:val="ListParagraph"/>
        <w:numPr>
          <w:ilvl w:val="0"/>
          <w:numId w:val="8"/>
        </w:numPr>
        <w:ind w:left="360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</w:rPr>
        <w:t xml:space="preserve">Highlight advantages of an LED lamp over </w:t>
      </w:r>
      <w:r w:rsidR="004A7D5D" w:rsidRPr="00703833">
        <w:rPr>
          <w:rFonts w:asciiTheme="majorHAnsi" w:hAnsiTheme="majorHAnsi" w:cs="Arial"/>
        </w:rPr>
        <w:t>a CFL and an incandescent lamp.</w:t>
      </w:r>
      <w:r w:rsidR="00D110B6" w:rsidRPr="00703833">
        <w:rPr>
          <w:rFonts w:asciiTheme="majorHAnsi" w:hAnsiTheme="majorHAnsi" w:cs="Arial"/>
        </w:rPr>
        <w:tab/>
        <w:t xml:space="preserve">                            </w:t>
      </w:r>
      <w:r w:rsidR="00F770A1" w:rsidRPr="00703833">
        <w:rPr>
          <w:rFonts w:asciiTheme="majorHAnsi" w:hAnsiTheme="majorHAnsi" w:cs="Arial"/>
        </w:rPr>
        <w:t xml:space="preserve">  </w:t>
      </w:r>
      <w:r w:rsidR="004A7D5D" w:rsidRPr="00703833">
        <w:rPr>
          <w:rFonts w:asciiTheme="majorHAnsi" w:hAnsiTheme="majorHAnsi" w:cs="Arial"/>
        </w:rPr>
        <w:t xml:space="preserve">                             </w:t>
      </w:r>
      <w:r w:rsidR="001E144C">
        <w:rPr>
          <w:rFonts w:asciiTheme="majorHAnsi" w:hAnsiTheme="majorHAnsi" w:cs="Arial"/>
        </w:rPr>
        <w:t xml:space="preserve">          </w:t>
      </w:r>
      <w:r w:rsidR="001A7F7B">
        <w:rPr>
          <w:rFonts w:asciiTheme="majorHAnsi" w:hAnsiTheme="majorHAnsi" w:cs="Arial"/>
        </w:rPr>
        <w:t xml:space="preserve">                                 </w:t>
      </w:r>
      <w:r w:rsidR="005A40F4">
        <w:rPr>
          <w:rFonts w:asciiTheme="majorHAnsi" w:hAnsiTheme="majorHAnsi" w:cs="Arial"/>
        </w:rPr>
        <w:t xml:space="preserve">   </w:t>
      </w:r>
      <w:r w:rsidR="005F258B">
        <w:rPr>
          <w:rFonts w:asciiTheme="majorHAnsi" w:hAnsiTheme="majorHAnsi" w:cs="Arial"/>
        </w:rPr>
        <w:t xml:space="preserve">     </w:t>
      </w:r>
      <w:r w:rsidR="002B27E5">
        <w:rPr>
          <w:rFonts w:asciiTheme="majorHAnsi" w:hAnsiTheme="majorHAnsi" w:cs="Arial"/>
        </w:rPr>
        <w:t xml:space="preserve"> </w:t>
      </w:r>
      <w:r w:rsidR="001E144C" w:rsidRPr="005A40F4">
        <w:rPr>
          <w:rFonts w:asciiTheme="majorHAnsi" w:hAnsiTheme="majorHAnsi" w:cs="Arial"/>
          <w:b/>
          <w:bCs/>
        </w:rPr>
        <w:t>5</w:t>
      </w:r>
      <w:r w:rsidR="00D110B6" w:rsidRPr="00703833">
        <w:rPr>
          <w:rFonts w:asciiTheme="majorHAnsi" w:hAnsiTheme="majorHAnsi" w:cs="Arial"/>
        </w:rPr>
        <w:tab/>
      </w:r>
      <w:r w:rsidR="00D110B6" w:rsidRPr="00703833">
        <w:rPr>
          <w:rFonts w:asciiTheme="majorHAnsi" w:hAnsiTheme="majorHAnsi" w:cs="Arial"/>
        </w:rPr>
        <w:tab/>
        <w:t xml:space="preserve"> </w:t>
      </w:r>
      <w:r w:rsidR="00D110B6" w:rsidRPr="00703833">
        <w:rPr>
          <w:rFonts w:asciiTheme="majorHAnsi" w:hAnsiTheme="majorHAnsi" w:cs="Arial"/>
        </w:rPr>
        <w:tab/>
        <w:t xml:space="preserve">      </w:t>
      </w:r>
    </w:p>
    <w:p w:rsidR="0057259A" w:rsidRPr="00703833" w:rsidRDefault="00992060" w:rsidP="0057259A">
      <w:pPr>
        <w:pStyle w:val="ListParagraph"/>
        <w:numPr>
          <w:ilvl w:val="0"/>
          <w:numId w:val="8"/>
        </w:numPr>
        <w:ind w:left="357" w:hanging="357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</w:rPr>
        <w:t xml:space="preserve">List out five energy conservation opportunities in DG set. </w:t>
      </w:r>
      <w:r w:rsidR="00901446" w:rsidRPr="00703833">
        <w:rPr>
          <w:rFonts w:asciiTheme="majorHAnsi" w:hAnsiTheme="majorHAnsi" w:cs="Arial"/>
        </w:rPr>
        <w:tab/>
        <w:t xml:space="preserve">         </w:t>
      </w:r>
      <w:r w:rsidR="005E1B63">
        <w:rPr>
          <w:rFonts w:asciiTheme="majorHAnsi" w:hAnsiTheme="majorHAnsi" w:cs="Arial"/>
        </w:rPr>
        <w:t xml:space="preserve">     </w:t>
      </w:r>
      <w:r w:rsidR="005E1B63" w:rsidRPr="005E1B63">
        <w:rPr>
          <w:rFonts w:asciiTheme="majorHAnsi" w:hAnsiTheme="majorHAnsi" w:cs="Arial"/>
          <w:b/>
        </w:rPr>
        <w:t xml:space="preserve"> </w:t>
      </w:r>
      <w:r w:rsidR="001A7F7B">
        <w:rPr>
          <w:rFonts w:asciiTheme="majorHAnsi" w:hAnsiTheme="majorHAnsi" w:cs="Arial"/>
          <w:b/>
        </w:rPr>
        <w:t xml:space="preserve">   </w:t>
      </w:r>
      <w:r w:rsidR="005A40F4">
        <w:rPr>
          <w:rFonts w:asciiTheme="majorHAnsi" w:hAnsiTheme="majorHAnsi" w:cs="Arial"/>
          <w:b/>
        </w:rPr>
        <w:t xml:space="preserve">   </w:t>
      </w:r>
      <w:r w:rsidR="002B27E5">
        <w:rPr>
          <w:rFonts w:asciiTheme="majorHAnsi" w:hAnsiTheme="majorHAnsi" w:cs="Arial"/>
          <w:b/>
        </w:rPr>
        <w:t xml:space="preserve"> </w:t>
      </w:r>
      <w:r w:rsidR="001A7F7B">
        <w:rPr>
          <w:rFonts w:asciiTheme="majorHAnsi" w:hAnsiTheme="majorHAnsi" w:cs="Arial"/>
          <w:b/>
        </w:rPr>
        <w:t xml:space="preserve"> </w:t>
      </w:r>
      <w:r w:rsidR="005A40F4">
        <w:rPr>
          <w:rFonts w:asciiTheme="majorHAnsi" w:hAnsiTheme="majorHAnsi" w:cs="Arial"/>
          <w:b/>
        </w:rPr>
        <w:t xml:space="preserve"> </w:t>
      </w:r>
      <w:r w:rsidR="005F258B">
        <w:rPr>
          <w:rFonts w:asciiTheme="majorHAnsi" w:hAnsiTheme="majorHAnsi" w:cs="Arial"/>
          <w:b/>
        </w:rPr>
        <w:t xml:space="preserve"> </w:t>
      </w:r>
      <w:r w:rsidRPr="005E1B63">
        <w:rPr>
          <w:rFonts w:asciiTheme="majorHAnsi" w:hAnsiTheme="majorHAnsi" w:cs="Arial"/>
          <w:b/>
          <w:bCs/>
        </w:rPr>
        <w:t>5</w:t>
      </w:r>
    </w:p>
    <w:p w:rsidR="0057259A" w:rsidRPr="00703833" w:rsidRDefault="008A2454" w:rsidP="0057259A">
      <w:pPr>
        <w:pStyle w:val="ListParagraph"/>
        <w:numPr>
          <w:ilvl w:val="0"/>
          <w:numId w:val="8"/>
        </w:numPr>
        <w:ind w:left="357" w:hanging="357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</w:rPr>
        <w:t>Describe the step by step methodology of lighting system audit in a plant?</w:t>
      </w:r>
      <w:r w:rsidR="00F06A0E" w:rsidRPr="00703833">
        <w:rPr>
          <w:rFonts w:asciiTheme="majorHAnsi" w:hAnsiTheme="majorHAnsi" w:cs="Arial"/>
          <w:b/>
          <w:bCs/>
        </w:rPr>
        <w:t xml:space="preserve"> </w:t>
      </w:r>
      <w:r w:rsidR="00F06A0E" w:rsidRPr="00703833">
        <w:rPr>
          <w:rFonts w:asciiTheme="majorHAnsi" w:hAnsiTheme="majorHAnsi" w:cs="Arial"/>
          <w:b/>
          <w:bCs/>
        </w:rPr>
        <w:tab/>
      </w:r>
      <w:r w:rsidR="00F06A0E" w:rsidRPr="00703833">
        <w:rPr>
          <w:rFonts w:asciiTheme="majorHAnsi" w:hAnsiTheme="majorHAnsi" w:cs="Arial"/>
          <w:b/>
          <w:bCs/>
        </w:rPr>
        <w:tab/>
      </w:r>
      <w:r w:rsidR="00F06A0E" w:rsidRPr="00703833">
        <w:rPr>
          <w:rFonts w:asciiTheme="majorHAnsi" w:hAnsiTheme="majorHAnsi" w:cs="Arial"/>
          <w:b/>
          <w:bCs/>
        </w:rPr>
        <w:tab/>
      </w:r>
      <w:r w:rsidR="00F06A0E" w:rsidRPr="00703833">
        <w:rPr>
          <w:rFonts w:asciiTheme="majorHAnsi" w:hAnsiTheme="majorHAnsi" w:cs="Arial"/>
          <w:b/>
          <w:bCs/>
        </w:rPr>
        <w:tab/>
      </w:r>
      <w:r w:rsidR="00F06A0E" w:rsidRPr="00703833">
        <w:rPr>
          <w:rFonts w:asciiTheme="majorHAnsi" w:hAnsiTheme="majorHAnsi" w:cs="Arial"/>
          <w:b/>
          <w:bCs/>
        </w:rPr>
        <w:tab/>
      </w:r>
      <w:r w:rsidR="00F06A0E" w:rsidRPr="005E1B63">
        <w:rPr>
          <w:rFonts w:asciiTheme="majorHAnsi" w:hAnsiTheme="majorHAnsi" w:cs="Arial"/>
          <w:b/>
          <w:bCs/>
        </w:rPr>
        <w:t xml:space="preserve">                   </w:t>
      </w:r>
      <w:r w:rsidR="0057259A" w:rsidRPr="005E1B63">
        <w:rPr>
          <w:rFonts w:asciiTheme="majorHAnsi" w:hAnsiTheme="majorHAnsi" w:cs="Arial"/>
          <w:b/>
          <w:bCs/>
        </w:rPr>
        <w:t xml:space="preserve">            </w:t>
      </w:r>
      <w:r w:rsidR="00981979" w:rsidRPr="005E1B63">
        <w:rPr>
          <w:rFonts w:asciiTheme="majorHAnsi" w:hAnsiTheme="majorHAnsi" w:cs="Arial"/>
          <w:b/>
          <w:bCs/>
        </w:rPr>
        <w:t xml:space="preserve">  </w:t>
      </w:r>
      <w:r w:rsidR="005E1B63" w:rsidRPr="005E1B63">
        <w:rPr>
          <w:rFonts w:asciiTheme="majorHAnsi" w:hAnsiTheme="majorHAnsi" w:cs="Arial"/>
          <w:b/>
          <w:bCs/>
        </w:rPr>
        <w:t xml:space="preserve">            </w:t>
      </w:r>
      <w:r w:rsidR="001A7F7B">
        <w:rPr>
          <w:rFonts w:asciiTheme="majorHAnsi" w:hAnsiTheme="majorHAnsi" w:cs="Arial"/>
          <w:b/>
          <w:bCs/>
        </w:rPr>
        <w:t xml:space="preserve">              </w:t>
      </w:r>
      <w:r w:rsidR="005A40F4">
        <w:rPr>
          <w:rFonts w:asciiTheme="majorHAnsi" w:hAnsiTheme="majorHAnsi" w:cs="Arial"/>
          <w:b/>
          <w:bCs/>
        </w:rPr>
        <w:t xml:space="preserve">    </w:t>
      </w:r>
      <w:r w:rsidR="002B27E5">
        <w:rPr>
          <w:rFonts w:asciiTheme="majorHAnsi" w:hAnsiTheme="majorHAnsi" w:cs="Arial"/>
          <w:b/>
          <w:bCs/>
        </w:rPr>
        <w:t xml:space="preserve"> </w:t>
      </w:r>
      <w:r w:rsidR="005F258B">
        <w:rPr>
          <w:rFonts w:asciiTheme="majorHAnsi" w:hAnsiTheme="majorHAnsi" w:cs="Arial"/>
          <w:b/>
          <w:bCs/>
        </w:rPr>
        <w:t xml:space="preserve">  </w:t>
      </w:r>
      <w:r w:rsidR="002B27E5">
        <w:rPr>
          <w:rFonts w:asciiTheme="majorHAnsi" w:hAnsiTheme="majorHAnsi" w:cs="Arial"/>
          <w:b/>
          <w:bCs/>
        </w:rPr>
        <w:t xml:space="preserve"> </w:t>
      </w:r>
      <w:r w:rsidR="005F258B">
        <w:rPr>
          <w:rFonts w:asciiTheme="majorHAnsi" w:hAnsiTheme="majorHAnsi" w:cs="Arial"/>
          <w:b/>
          <w:bCs/>
        </w:rPr>
        <w:t xml:space="preserve"> </w:t>
      </w:r>
      <w:r w:rsidR="00981979" w:rsidRPr="005E1B63">
        <w:rPr>
          <w:rFonts w:asciiTheme="majorHAnsi" w:hAnsiTheme="majorHAnsi" w:cs="Arial"/>
          <w:b/>
          <w:bCs/>
        </w:rPr>
        <w:t>5</w:t>
      </w:r>
    </w:p>
    <w:p w:rsidR="0024526D" w:rsidRPr="00703833" w:rsidRDefault="0024526D" w:rsidP="0057259A">
      <w:pPr>
        <w:pStyle w:val="ListParagraph"/>
        <w:numPr>
          <w:ilvl w:val="0"/>
          <w:numId w:val="8"/>
        </w:numPr>
        <w:ind w:left="357" w:hanging="357"/>
        <w:contextualSpacing w:val="0"/>
        <w:jc w:val="both"/>
        <w:rPr>
          <w:rFonts w:asciiTheme="majorHAnsi" w:hAnsiTheme="majorHAnsi" w:cs="Arial"/>
        </w:rPr>
      </w:pPr>
      <w:r w:rsidRPr="00703833">
        <w:rPr>
          <w:rFonts w:asciiTheme="majorHAnsi" w:hAnsiTheme="majorHAnsi" w:cs="Arial"/>
          <w:bCs/>
        </w:rPr>
        <w:t>A bakery is having a contract demand of 1000 kVA. The minimum billing demand is 70% of the contract demand. The connected load to the bakery is 2000 kVA. The recorded demand and power factor of Nov</w:t>
      </w:r>
      <w:r w:rsidR="00D81F33" w:rsidRPr="00703833">
        <w:rPr>
          <w:rFonts w:asciiTheme="majorHAnsi" w:hAnsiTheme="majorHAnsi" w:cs="Arial"/>
          <w:bCs/>
        </w:rPr>
        <w:t>ember 2017 are 1200 kVA and 0.8</w:t>
      </w:r>
      <w:r w:rsidRPr="00703833">
        <w:rPr>
          <w:rFonts w:asciiTheme="majorHAnsi" w:hAnsiTheme="majorHAnsi" w:cs="Arial"/>
          <w:bCs/>
        </w:rPr>
        <w:t xml:space="preserve"> respectively. The monthly </w:t>
      </w:r>
      <w:r w:rsidR="00D1254F" w:rsidRPr="00703833">
        <w:rPr>
          <w:rFonts w:asciiTheme="majorHAnsi" w:hAnsiTheme="majorHAnsi" w:cs="Arial"/>
          <w:bCs/>
        </w:rPr>
        <w:t xml:space="preserve">energy </w:t>
      </w:r>
      <w:r w:rsidRPr="00703833">
        <w:rPr>
          <w:rFonts w:asciiTheme="majorHAnsi" w:hAnsiTheme="majorHAnsi" w:cs="Arial"/>
          <w:bCs/>
        </w:rPr>
        <w:t xml:space="preserve">consumption of this bakery is 4.0 lakh units with an average and maximum loads of 700 kW and 900 kW, respectively. Calculate </w:t>
      </w:r>
    </w:p>
    <w:p w:rsidR="0024526D" w:rsidRPr="00703833" w:rsidRDefault="0024526D" w:rsidP="0024526D">
      <w:pPr>
        <w:pStyle w:val="ListParagraph"/>
        <w:numPr>
          <w:ilvl w:val="0"/>
          <w:numId w:val="7"/>
        </w:numPr>
        <w:spacing w:before="240" w:after="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minimum billing demand of the bakery</w:t>
      </w:r>
      <w:r w:rsidRPr="00703833">
        <w:rPr>
          <w:rFonts w:asciiTheme="majorHAnsi" w:hAnsiTheme="majorHAnsi" w:cs="Arial"/>
          <w:bCs/>
        </w:rPr>
        <w:tab/>
      </w:r>
    </w:p>
    <w:p w:rsidR="00587CDF" w:rsidRDefault="0024526D" w:rsidP="00FF1531">
      <w:pPr>
        <w:pStyle w:val="ListParagraph"/>
        <w:numPr>
          <w:ilvl w:val="0"/>
          <w:numId w:val="7"/>
        </w:numPr>
        <w:spacing w:after="0"/>
        <w:jc w:val="both"/>
        <w:rPr>
          <w:rFonts w:asciiTheme="majorHAnsi" w:hAnsiTheme="majorHAnsi" w:cs="Arial"/>
          <w:bCs/>
        </w:rPr>
      </w:pPr>
      <w:r w:rsidRPr="00703833">
        <w:rPr>
          <w:rFonts w:asciiTheme="majorHAnsi" w:hAnsiTheme="majorHAnsi" w:cs="Arial"/>
          <w:bCs/>
        </w:rPr>
        <w:t>load factor and demand factor of the plant</w:t>
      </w:r>
    </w:p>
    <w:p w:rsidR="003B4FAC" w:rsidRDefault="003B4FAC" w:rsidP="003B4FAC">
      <w:pPr>
        <w:pStyle w:val="ListParagraph"/>
        <w:spacing w:after="0"/>
        <w:ind w:left="2160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 </w:t>
      </w:r>
    </w:p>
    <w:p w:rsidR="003B4FAC" w:rsidRPr="00634212" w:rsidRDefault="003B4FAC" w:rsidP="003B4FAC">
      <w:pPr>
        <w:pStyle w:val="ListParagraph"/>
        <w:spacing w:after="0"/>
        <w:ind w:left="2160"/>
        <w:jc w:val="both"/>
        <w:rPr>
          <w:rFonts w:asciiTheme="majorHAnsi" w:hAnsiTheme="majorHAnsi" w:cs="Arial"/>
          <w:b/>
          <w:bCs/>
        </w:rPr>
      </w:pPr>
      <w:r w:rsidRPr="00634212">
        <w:rPr>
          <w:rFonts w:asciiTheme="majorHAnsi" w:hAnsiTheme="majorHAnsi" w:cs="Arial"/>
          <w:b/>
          <w:bCs/>
        </w:rPr>
        <w:t xml:space="preserve">                                                                                P.T.O</w:t>
      </w:r>
    </w:p>
    <w:sectPr w:rsidR="003B4FAC" w:rsidRPr="00634212" w:rsidSect="007439A1">
      <w:pgSz w:w="16838" w:h="11906" w:orient="landscape"/>
      <w:pgMar w:top="360" w:right="458" w:bottom="1260" w:left="720" w:header="708" w:footer="708" w:gutter="0"/>
      <w:cols w:num="2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359"/>
    <w:multiLevelType w:val="hybridMultilevel"/>
    <w:tmpl w:val="A1E8AC58"/>
    <w:lvl w:ilvl="0" w:tplc="3B5A580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52141AF"/>
    <w:multiLevelType w:val="hybridMultilevel"/>
    <w:tmpl w:val="B384648E"/>
    <w:lvl w:ilvl="0" w:tplc="38383EFC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C117922"/>
    <w:multiLevelType w:val="hybridMultilevel"/>
    <w:tmpl w:val="BDA62CA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E67F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5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8" w:hanging="360"/>
      </w:pPr>
    </w:lvl>
    <w:lvl w:ilvl="2" w:tplc="4009001B" w:tentative="1">
      <w:start w:val="1"/>
      <w:numFmt w:val="lowerRoman"/>
      <w:lvlText w:val="%3."/>
      <w:lvlJc w:val="right"/>
      <w:pPr>
        <w:ind w:left="2018" w:hanging="180"/>
      </w:pPr>
    </w:lvl>
    <w:lvl w:ilvl="3" w:tplc="4009000F" w:tentative="1">
      <w:start w:val="1"/>
      <w:numFmt w:val="decimal"/>
      <w:lvlText w:val="%4."/>
      <w:lvlJc w:val="left"/>
      <w:pPr>
        <w:ind w:left="2738" w:hanging="360"/>
      </w:pPr>
    </w:lvl>
    <w:lvl w:ilvl="4" w:tplc="40090019" w:tentative="1">
      <w:start w:val="1"/>
      <w:numFmt w:val="lowerLetter"/>
      <w:lvlText w:val="%5."/>
      <w:lvlJc w:val="left"/>
      <w:pPr>
        <w:ind w:left="3458" w:hanging="360"/>
      </w:pPr>
    </w:lvl>
    <w:lvl w:ilvl="5" w:tplc="4009001B" w:tentative="1">
      <w:start w:val="1"/>
      <w:numFmt w:val="lowerRoman"/>
      <w:lvlText w:val="%6."/>
      <w:lvlJc w:val="right"/>
      <w:pPr>
        <w:ind w:left="4178" w:hanging="180"/>
      </w:pPr>
    </w:lvl>
    <w:lvl w:ilvl="6" w:tplc="4009000F" w:tentative="1">
      <w:start w:val="1"/>
      <w:numFmt w:val="decimal"/>
      <w:lvlText w:val="%7."/>
      <w:lvlJc w:val="left"/>
      <w:pPr>
        <w:ind w:left="4898" w:hanging="360"/>
      </w:pPr>
    </w:lvl>
    <w:lvl w:ilvl="7" w:tplc="40090019" w:tentative="1">
      <w:start w:val="1"/>
      <w:numFmt w:val="lowerLetter"/>
      <w:lvlText w:val="%8."/>
      <w:lvlJc w:val="left"/>
      <w:pPr>
        <w:ind w:left="5618" w:hanging="360"/>
      </w:pPr>
    </w:lvl>
    <w:lvl w:ilvl="8" w:tplc="40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F290005"/>
    <w:multiLevelType w:val="hybridMultilevel"/>
    <w:tmpl w:val="BCE052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362CF"/>
    <w:multiLevelType w:val="hybridMultilevel"/>
    <w:tmpl w:val="95F44594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1547B"/>
    <w:multiLevelType w:val="hybridMultilevel"/>
    <w:tmpl w:val="92101C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E215E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5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8" w:hanging="360"/>
      </w:pPr>
    </w:lvl>
    <w:lvl w:ilvl="2" w:tplc="4009001B" w:tentative="1">
      <w:start w:val="1"/>
      <w:numFmt w:val="lowerRoman"/>
      <w:lvlText w:val="%3."/>
      <w:lvlJc w:val="right"/>
      <w:pPr>
        <w:ind w:left="2018" w:hanging="180"/>
      </w:pPr>
    </w:lvl>
    <w:lvl w:ilvl="3" w:tplc="4009000F" w:tentative="1">
      <w:start w:val="1"/>
      <w:numFmt w:val="decimal"/>
      <w:lvlText w:val="%4."/>
      <w:lvlJc w:val="left"/>
      <w:pPr>
        <w:ind w:left="2738" w:hanging="360"/>
      </w:pPr>
    </w:lvl>
    <w:lvl w:ilvl="4" w:tplc="40090019" w:tentative="1">
      <w:start w:val="1"/>
      <w:numFmt w:val="lowerLetter"/>
      <w:lvlText w:val="%5."/>
      <w:lvlJc w:val="left"/>
      <w:pPr>
        <w:ind w:left="3458" w:hanging="360"/>
      </w:pPr>
    </w:lvl>
    <w:lvl w:ilvl="5" w:tplc="4009001B" w:tentative="1">
      <w:start w:val="1"/>
      <w:numFmt w:val="lowerRoman"/>
      <w:lvlText w:val="%6."/>
      <w:lvlJc w:val="right"/>
      <w:pPr>
        <w:ind w:left="4178" w:hanging="180"/>
      </w:pPr>
    </w:lvl>
    <w:lvl w:ilvl="6" w:tplc="4009000F" w:tentative="1">
      <w:start w:val="1"/>
      <w:numFmt w:val="decimal"/>
      <w:lvlText w:val="%7."/>
      <w:lvlJc w:val="left"/>
      <w:pPr>
        <w:ind w:left="4898" w:hanging="360"/>
      </w:pPr>
    </w:lvl>
    <w:lvl w:ilvl="7" w:tplc="40090019" w:tentative="1">
      <w:start w:val="1"/>
      <w:numFmt w:val="lowerLetter"/>
      <w:lvlText w:val="%8."/>
      <w:lvlJc w:val="left"/>
      <w:pPr>
        <w:ind w:left="5618" w:hanging="360"/>
      </w:pPr>
    </w:lvl>
    <w:lvl w:ilvl="8" w:tplc="40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50365CC7"/>
    <w:multiLevelType w:val="hybridMultilevel"/>
    <w:tmpl w:val="91D4E00C"/>
    <w:lvl w:ilvl="0" w:tplc="C994CBC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51423"/>
    <w:multiLevelType w:val="hybridMultilevel"/>
    <w:tmpl w:val="F6E0795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A3424"/>
    <w:multiLevelType w:val="hybridMultilevel"/>
    <w:tmpl w:val="FBDA8994"/>
    <w:lvl w:ilvl="0" w:tplc="6F9C4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14" w:hanging="360"/>
      </w:pPr>
    </w:lvl>
    <w:lvl w:ilvl="2" w:tplc="4009001B" w:tentative="1">
      <w:start w:val="1"/>
      <w:numFmt w:val="lowerRoman"/>
      <w:lvlText w:val="%3."/>
      <w:lvlJc w:val="right"/>
      <w:pPr>
        <w:ind w:left="1734" w:hanging="180"/>
      </w:pPr>
    </w:lvl>
    <w:lvl w:ilvl="3" w:tplc="4009000F" w:tentative="1">
      <w:start w:val="1"/>
      <w:numFmt w:val="decimal"/>
      <w:lvlText w:val="%4."/>
      <w:lvlJc w:val="left"/>
      <w:pPr>
        <w:ind w:left="2454" w:hanging="360"/>
      </w:pPr>
    </w:lvl>
    <w:lvl w:ilvl="4" w:tplc="40090019" w:tentative="1">
      <w:start w:val="1"/>
      <w:numFmt w:val="lowerLetter"/>
      <w:lvlText w:val="%5."/>
      <w:lvlJc w:val="left"/>
      <w:pPr>
        <w:ind w:left="3174" w:hanging="360"/>
      </w:pPr>
    </w:lvl>
    <w:lvl w:ilvl="5" w:tplc="4009001B" w:tentative="1">
      <w:start w:val="1"/>
      <w:numFmt w:val="lowerRoman"/>
      <w:lvlText w:val="%6."/>
      <w:lvlJc w:val="right"/>
      <w:pPr>
        <w:ind w:left="3894" w:hanging="180"/>
      </w:pPr>
    </w:lvl>
    <w:lvl w:ilvl="6" w:tplc="4009000F" w:tentative="1">
      <w:start w:val="1"/>
      <w:numFmt w:val="decimal"/>
      <w:lvlText w:val="%7."/>
      <w:lvlJc w:val="left"/>
      <w:pPr>
        <w:ind w:left="4614" w:hanging="360"/>
      </w:pPr>
    </w:lvl>
    <w:lvl w:ilvl="7" w:tplc="40090019" w:tentative="1">
      <w:start w:val="1"/>
      <w:numFmt w:val="lowerLetter"/>
      <w:lvlText w:val="%8."/>
      <w:lvlJc w:val="left"/>
      <w:pPr>
        <w:ind w:left="5334" w:hanging="360"/>
      </w:pPr>
    </w:lvl>
    <w:lvl w:ilvl="8" w:tplc="40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5ED26E79"/>
    <w:multiLevelType w:val="hybridMultilevel"/>
    <w:tmpl w:val="4FAA945E"/>
    <w:lvl w:ilvl="0" w:tplc="88A6B90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75A5"/>
    <w:rsid w:val="000127FC"/>
    <w:rsid w:val="00014078"/>
    <w:rsid w:val="00021674"/>
    <w:rsid w:val="00043DC3"/>
    <w:rsid w:val="00092BED"/>
    <w:rsid w:val="00120272"/>
    <w:rsid w:val="00133C7A"/>
    <w:rsid w:val="00182E18"/>
    <w:rsid w:val="001A7F7B"/>
    <w:rsid w:val="001D7ABA"/>
    <w:rsid w:val="001E144C"/>
    <w:rsid w:val="001F2DCA"/>
    <w:rsid w:val="0024526D"/>
    <w:rsid w:val="00254FA0"/>
    <w:rsid w:val="00256CC5"/>
    <w:rsid w:val="00290689"/>
    <w:rsid w:val="00292484"/>
    <w:rsid w:val="00297B0C"/>
    <w:rsid w:val="002B27E5"/>
    <w:rsid w:val="002D4153"/>
    <w:rsid w:val="00310467"/>
    <w:rsid w:val="00347195"/>
    <w:rsid w:val="0036533C"/>
    <w:rsid w:val="0037589D"/>
    <w:rsid w:val="003B0F49"/>
    <w:rsid w:val="003B4FAC"/>
    <w:rsid w:val="00422B78"/>
    <w:rsid w:val="0043326D"/>
    <w:rsid w:val="004467C6"/>
    <w:rsid w:val="004A1C91"/>
    <w:rsid w:val="004A7D5D"/>
    <w:rsid w:val="004B6AFD"/>
    <w:rsid w:val="005027E4"/>
    <w:rsid w:val="0057259A"/>
    <w:rsid w:val="0058490E"/>
    <w:rsid w:val="00587CDF"/>
    <w:rsid w:val="005A40F4"/>
    <w:rsid w:val="005B0768"/>
    <w:rsid w:val="005E1B63"/>
    <w:rsid w:val="005F258B"/>
    <w:rsid w:val="0060203B"/>
    <w:rsid w:val="006170FA"/>
    <w:rsid w:val="006315F7"/>
    <w:rsid w:val="00634212"/>
    <w:rsid w:val="006806F7"/>
    <w:rsid w:val="006B4AFB"/>
    <w:rsid w:val="006D7F49"/>
    <w:rsid w:val="00703833"/>
    <w:rsid w:val="007439A1"/>
    <w:rsid w:val="00763FEB"/>
    <w:rsid w:val="007645F7"/>
    <w:rsid w:val="00790B42"/>
    <w:rsid w:val="007A2540"/>
    <w:rsid w:val="007E5439"/>
    <w:rsid w:val="0080274E"/>
    <w:rsid w:val="008064B5"/>
    <w:rsid w:val="00842A36"/>
    <w:rsid w:val="00855D9E"/>
    <w:rsid w:val="00892B35"/>
    <w:rsid w:val="008A2454"/>
    <w:rsid w:val="00901446"/>
    <w:rsid w:val="009245F8"/>
    <w:rsid w:val="00941028"/>
    <w:rsid w:val="009443CB"/>
    <w:rsid w:val="00967415"/>
    <w:rsid w:val="00977283"/>
    <w:rsid w:val="00981979"/>
    <w:rsid w:val="00992060"/>
    <w:rsid w:val="009E2BA9"/>
    <w:rsid w:val="00A32B46"/>
    <w:rsid w:val="00A5664F"/>
    <w:rsid w:val="00A77E11"/>
    <w:rsid w:val="00A837CE"/>
    <w:rsid w:val="00A86F2C"/>
    <w:rsid w:val="00AB0828"/>
    <w:rsid w:val="00AC6DEF"/>
    <w:rsid w:val="00AD2DEC"/>
    <w:rsid w:val="00AD43EF"/>
    <w:rsid w:val="00B15427"/>
    <w:rsid w:val="00B30E0E"/>
    <w:rsid w:val="00B35E4E"/>
    <w:rsid w:val="00B412DC"/>
    <w:rsid w:val="00B41856"/>
    <w:rsid w:val="00B74B68"/>
    <w:rsid w:val="00B809E0"/>
    <w:rsid w:val="00B83946"/>
    <w:rsid w:val="00B914E6"/>
    <w:rsid w:val="00BD375D"/>
    <w:rsid w:val="00C10BFB"/>
    <w:rsid w:val="00C22908"/>
    <w:rsid w:val="00C27585"/>
    <w:rsid w:val="00C85D08"/>
    <w:rsid w:val="00CB06D6"/>
    <w:rsid w:val="00D0668C"/>
    <w:rsid w:val="00D110B6"/>
    <w:rsid w:val="00D1254F"/>
    <w:rsid w:val="00D616E6"/>
    <w:rsid w:val="00D72372"/>
    <w:rsid w:val="00D8067A"/>
    <w:rsid w:val="00D81F33"/>
    <w:rsid w:val="00DE4A8C"/>
    <w:rsid w:val="00DF49A8"/>
    <w:rsid w:val="00E0161B"/>
    <w:rsid w:val="00E259CC"/>
    <w:rsid w:val="00E72400"/>
    <w:rsid w:val="00EB55C1"/>
    <w:rsid w:val="00EE0F91"/>
    <w:rsid w:val="00F023E4"/>
    <w:rsid w:val="00F06A0E"/>
    <w:rsid w:val="00F323B5"/>
    <w:rsid w:val="00F40F24"/>
    <w:rsid w:val="00F56F39"/>
    <w:rsid w:val="00F666E6"/>
    <w:rsid w:val="00F6794B"/>
    <w:rsid w:val="00F770A1"/>
    <w:rsid w:val="00F851BF"/>
    <w:rsid w:val="00F938DC"/>
    <w:rsid w:val="00FD7F78"/>
    <w:rsid w:val="00F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F49"/>
    <w:pPr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  <w:style w:type="paragraph" w:styleId="BodyText2">
    <w:name w:val="Body Text 2"/>
    <w:basedOn w:val="Normal"/>
    <w:link w:val="BodyText2Char"/>
    <w:semiHidden/>
    <w:rsid w:val="006D7F49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6D7F49"/>
    <w:rPr>
      <w:rFonts w:ascii="Arial" w:eastAsia="Times New Roman" w:hAnsi="Arial" w:cs="Arial"/>
      <w:sz w:val="20"/>
      <w:szCs w:val="24"/>
      <w:lang w:val="en-US"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023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23E4"/>
    <w:rPr>
      <w:rFonts w:ascii="Calibri" w:eastAsia="Calibri" w:hAnsi="Calibri" w:cs="Vrinda"/>
    </w:rPr>
  </w:style>
  <w:style w:type="paragraph" w:styleId="Header">
    <w:name w:val="header"/>
    <w:basedOn w:val="Normal"/>
    <w:link w:val="HeaderChar"/>
    <w:uiPriority w:val="99"/>
    <w:unhideWhenUsed/>
    <w:rsid w:val="0024526D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4526D"/>
    <w:rPr>
      <w:szCs w:val="22"/>
      <w:lang w:bidi="ar-SA"/>
    </w:rPr>
  </w:style>
  <w:style w:type="paragraph" w:styleId="NoSpacing">
    <w:name w:val="No Spacing"/>
    <w:uiPriority w:val="1"/>
    <w:qFormat/>
    <w:rsid w:val="00B74B68"/>
    <w:pPr>
      <w:spacing w:after="0" w:line="240" w:lineRule="auto"/>
    </w:pPr>
    <w:rPr>
      <w:rFonts w:ascii="Calibri" w:eastAsia="Calibri" w:hAnsi="Calibri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0F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0F4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F49"/>
    <w:pPr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  <w:style w:type="paragraph" w:styleId="BodyText2">
    <w:name w:val="Body Text 2"/>
    <w:basedOn w:val="Normal"/>
    <w:link w:val="BodyText2Char"/>
    <w:semiHidden/>
    <w:rsid w:val="006D7F49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6D7F49"/>
    <w:rPr>
      <w:rFonts w:ascii="Arial" w:eastAsia="Times New Roman" w:hAnsi="Arial" w:cs="Arial"/>
      <w:sz w:val="20"/>
      <w:szCs w:val="24"/>
      <w:lang w:val="en-US"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023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23E4"/>
    <w:rPr>
      <w:rFonts w:ascii="Calibri" w:eastAsia="Calibri" w:hAnsi="Calibri" w:cs="Vrinda"/>
    </w:rPr>
  </w:style>
  <w:style w:type="paragraph" w:styleId="Header">
    <w:name w:val="header"/>
    <w:basedOn w:val="Normal"/>
    <w:link w:val="HeaderChar"/>
    <w:uiPriority w:val="99"/>
    <w:unhideWhenUsed/>
    <w:rsid w:val="0024526D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4526D"/>
    <w:rPr>
      <w:szCs w:val="22"/>
      <w:lang w:bidi="ar-SA"/>
    </w:rPr>
  </w:style>
  <w:style w:type="paragraph" w:styleId="NoSpacing">
    <w:name w:val="No Spacing"/>
    <w:uiPriority w:val="1"/>
    <w:qFormat/>
    <w:rsid w:val="00B74B68"/>
    <w:pPr>
      <w:spacing w:after="0" w:line="240" w:lineRule="auto"/>
    </w:pPr>
    <w:rPr>
      <w:rFonts w:ascii="Calibri" w:eastAsia="Calibri" w:hAnsi="Calibri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0F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0F4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codl</cp:lastModifiedBy>
  <cp:revision>89</cp:revision>
  <cp:lastPrinted>2017-12-05T07:17:00Z</cp:lastPrinted>
  <dcterms:created xsi:type="dcterms:W3CDTF">2017-11-20T10:09:00Z</dcterms:created>
  <dcterms:modified xsi:type="dcterms:W3CDTF">2017-12-06T13:49:00Z</dcterms:modified>
</cp:coreProperties>
</file>